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5DD" w:rsidRDefault="00A065DD">
      <w:bookmarkStart w:id="0" w:name="_GoBack"/>
      <w:bookmarkEnd w:id="0"/>
    </w:p>
    <w:sdt>
      <w:sdtPr>
        <w:rPr>
          <w:rFonts w:asciiTheme="minorHAnsi" w:eastAsiaTheme="minorEastAsia" w:hAnsiTheme="minorHAnsi" w:cstheme="minorBidi"/>
          <w:color w:val="auto"/>
          <w:sz w:val="21"/>
          <w:szCs w:val="21"/>
        </w:rPr>
        <w:id w:val="-132488888"/>
        <w:docPartObj>
          <w:docPartGallery w:val="Table of Contents"/>
          <w:docPartUnique/>
        </w:docPartObj>
      </w:sdtPr>
      <w:sdtEndPr>
        <w:rPr>
          <w:b/>
          <w:bCs/>
          <w:noProof/>
        </w:rPr>
      </w:sdtEndPr>
      <w:sdtContent>
        <w:p w:rsidR="001C4428" w:rsidRDefault="001C4428">
          <w:pPr>
            <w:pStyle w:val="TOCHeading"/>
          </w:pPr>
          <w:r>
            <w:t>Daftar Isi</w:t>
          </w:r>
        </w:p>
        <w:p w:rsidR="00F76C61" w:rsidRDefault="001C4428">
          <w:pPr>
            <w:pStyle w:val="TOC1"/>
            <w:tabs>
              <w:tab w:val="left" w:pos="440"/>
              <w:tab w:val="right" w:leader="dot" w:pos="9016"/>
            </w:tabs>
            <w:rPr>
              <w:noProof/>
              <w:sz w:val="22"/>
              <w:szCs w:val="22"/>
              <w:lang w:val="en-US"/>
            </w:rPr>
          </w:pPr>
          <w:r>
            <w:fldChar w:fldCharType="begin"/>
          </w:r>
          <w:r>
            <w:instrText xml:space="preserve"> TOC \o "1-3" \h \z \u </w:instrText>
          </w:r>
          <w:r>
            <w:fldChar w:fldCharType="separate"/>
          </w:r>
          <w:hyperlink w:anchor="_Toc481661796" w:history="1">
            <w:r w:rsidR="00F76C61" w:rsidRPr="0043282C">
              <w:rPr>
                <w:rStyle w:val="Hyperlink"/>
                <w:noProof/>
              </w:rPr>
              <w:t>1.</w:t>
            </w:r>
            <w:r w:rsidR="00F76C61">
              <w:rPr>
                <w:noProof/>
                <w:sz w:val="22"/>
                <w:szCs w:val="22"/>
                <w:lang w:val="en-US"/>
              </w:rPr>
              <w:tab/>
            </w:r>
            <w:r w:rsidR="00F76C61" w:rsidRPr="0043282C">
              <w:rPr>
                <w:rStyle w:val="Hyperlink"/>
                <w:noProof/>
              </w:rPr>
              <w:t>Pendahuluan</w:t>
            </w:r>
            <w:r w:rsidR="00F76C61">
              <w:rPr>
                <w:noProof/>
                <w:webHidden/>
              </w:rPr>
              <w:tab/>
            </w:r>
            <w:r w:rsidR="00F76C61">
              <w:rPr>
                <w:noProof/>
                <w:webHidden/>
              </w:rPr>
              <w:fldChar w:fldCharType="begin"/>
            </w:r>
            <w:r w:rsidR="00F76C61">
              <w:rPr>
                <w:noProof/>
                <w:webHidden/>
              </w:rPr>
              <w:instrText xml:space="preserve"> PAGEREF _Toc481661796 \h </w:instrText>
            </w:r>
            <w:r w:rsidR="00F76C61">
              <w:rPr>
                <w:noProof/>
                <w:webHidden/>
              </w:rPr>
            </w:r>
            <w:r w:rsidR="00F76C61">
              <w:rPr>
                <w:noProof/>
                <w:webHidden/>
              </w:rPr>
              <w:fldChar w:fldCharType="separate"/>
            </w:r>
            <w:r w:rsidR="00F76C61">
              <w:rPr>
                <w:noProof/>
                <w:webHidden/>
              </w:rPr>
              <w:t>1</w:t>
            </w:r>
            <w:r w:rsidR="00F76C61">
              <w:rPr>
                <w:noProof/>
                <w:webHidden/>
              </w:rPr>
              <w:fldChar w:fldCharType="end"/>
            </w:r>
          </w:hyperlink>
        </w:p>
        <w:p w:rsidR="00F76C61" w:rsidRDefault="00F76C61">
          <w:pPr>
            <w:pStyle w:val="TOC1"/>
            <w:tabs>
              <w:tab w:val="left" w:pos="440"/>
              <w:tab w:val="right" w:leader="dot" w:pos="9016"/>
            </w:tabs>
            <w:rPr>
              <w:noProof/>
              <w:sz w:val="22"/>
              <w:szCs w:val="22"/>
              <w:lang w:val="en-US"/>
            </w:rPr>
          </w:pPr>
          <w:hyperlink w:anchor="_Toc481661797" w:history="1">
            <w:r w:rsidRPr="0043282C">
              <w:rPr>
                <w:rStyle w:val="Hyperlink"/>
                <w:noProof/>
              </w:rPr>
              <w:t>2.</w:t>
            </w:r>
            <w:r>
              <w:rPr>
                <w:noProof/>
                <w:sz w:val="22"/>
                <w:szCs w:val="22"/>
                <w:lang w:val="en-US"/>
              </w:rPr>
              <w:tab/>
            </w:r>
            <w:r w:rsidRPr="0043282C">
              <w:rPr>
                <w:rStyle w:val="Hyperlink"/>
                <w:noProof/>
                <w:lang w:val="en-US"/>
              </w:rPr>
              <w:t>Penjelasan Pengunaan Peralatan</w:t>
            </w:r>
            <w:r>
              <w:rPr>
                <w:noProof/>
                <w:webHidden/>
              </w:rPr>
              <w:tab/>
            </w:r>
            <w:r>
              <w:rPr>
                <w:noProof/>
                <w:webHidden/>
              </w:rPr>
              <w:fldChar w:fldCharType="begin"/>
            </w:r>
            <w:r>
              <w:rPr>
                <w:noProof/>
                <w:webHidden/>
              </w:rPr>
              <w:instrText xml:space="preserve"> PAGEREF _Toc481661797 \h </w:instrText>
            </w:r>
            <w:r>
              <w:rPr>
                <w:noProof/>
                <w:webHidden/>
              </w:rPr>
            </w:r>
            <w:r>
              <w:rPr>
                <w:noProof/>
                <w:webHidden/>
              </w:rPr>
              <w:fldChar w:fldCharType="separate"/>
            </w:r>
            <w:r>
              <w:rPr>
                <w:noProof/>
                <w:webHidden/>
              </w:rPr>
              <w:t>1</w:t>
            </w:r>
            <w:r>
              <w:rPr>
                <w:noProof/>
                <w:webHidden/>
              </w:rPr>
              <w:fldChar w:fldCharType="end"/>
            </w:r>
          </w:hyperlink>
        </w:p>
        <w:p w:rsidR="00F76C61" w:rsidRDefault="00F76C61">
          <w:pPr>
            <w:pStyle w:val="TOC1"/>
            <w:tabs>
              <w:tab w:val="left" w:pos="440"/>
              <w:tab w:val="right" w:leader="dot" w:pos="9016"/>
            </w:tabs>
            <w:rPr>
              <w:noProof/>
              <w:sz w:val="22"/>
              <w:szCs w:val="22"/>
              <w:lang w:val="en-US"/>
            </w:rPr>
          </w:pPr>
          <w:hyperlink w:anchor="_Toc481661798" w:history="1">
            <w:r w:rsidRPr="0043282C">
              <w:rPr>
                <w:rStyle w:val="Hyperlink"/>
                <w:noProof/>
                <w:lang w:val="en-US"/>
              </w:rPr>
              <w:t>a.</w:t>
            </w:r>
            <w:r>
              <w:rPr>
                <w:noProof/>
                <w:sz w:val="22"/>
                <w:szCs w:val="22"/>
                <w:lang w:val="en-US"/>
              </w:rPr>
              <w:tab/>
            </w:r>
            <w:r w:rsidRPr="0043282C">
              <w:rPr>
                <w:rStyle w:val="Hyperlink"/>
                <w:noProof/>
                <w:lang w:val="en-US"/>
              </w:rPr>
              <w:t>Penjelasan Pengunaan AC Variable Power Supply AT3-3000</w:t>
            </w:r>
            <w:r>
              <w:rPr>
                <w:noProof/>
                <w:webHidden/>
              </w:rPr>
              <w:tab/>
            </w:r>
            <w:r>
              <w:rPr>
                <w:noProof/>
                <w:webHidden/>
              </w:rPr>
              <w:fldChar w:fldCharType="begin"/>
            </w:r>
            <w:r>
              <w:rPr>
                <w:noProof/>
                <w:webHidden/>
              </w:rPr>
              <w:instrText xml:space="preserve"> PAGEREF _Toc481661798 \h </w:instrText>
            </w:r>
            <w:r>
              <w:rPr>
                <w:noProof/>
                <w:webHidden/>
              </w:rPr>
            </w:r>
            <w:r>
              <w:rPr>
                <w:noProof/>
                <w:webHidden/>
              </w:rPr>
              <w:fldChar w:fldCharType="separate"/>
            </w:r>
            <w:r>
              <w:rPr>
                <w:noProof/>
                <w:webHidden/>
              </w:rPr>
              <w:t>1</w:t>
            </w:r>
            <w:r>
              <w:rPr>
                <w:noProof/>
                <w:webHidden/>
              </w:rPr>
              <w:fldChar w:fldCharType="end"/>
            </w:r>
          </w:hyperlink>
        </w:p>
        <w:p w:rsidR="00F76C61" w:rsidRDefault="00F76C61">
          <w:pPr>
            <w:pStyle w:val="TOC1"/>
            <w:tabs>
              <w:tab w:val="left" w:pos="440"/>
              <w:tab w:val="right" w:leader="dot" w:pos="9016"/>
            </w:tabs>
            <w:rPr>
              <w:noProof/>
              <w:sz w:val="22"/>
              <w:szCs w:val="22"/>
              <w:lang w:val="en-US"/>
            </w:rPr>
          </w:pPr>
          <w:hyperlink w:anchor="_Toc481661799" w:history="1">
            <w:r w:rsidRPr="0043282C">
              <w:rPr>
                <w:rStyle w:val="Hyperlink"/>
                <w:noProof/>
                <w:lang w:val="en-US"/>
              </w:rPr>
              <w:t>b.</w:t>
            </w:r>
            <w:r>
              <w:rPr>
                <w:noProof/>
                <w:sz w:val="22"/>
                <w:szCs w:val="22"/>
                <w:lang w:val="en-US"/>
              </w:rPr>
              <w:tab/>
            </w:r>
            <w:r w:rsidRPr="0043282C">
              <w:rPr>
                <w:rStyle w:val="Hyperlink"/>
                <w:noProof/>
                <w:lang w:val="en-US"/>
              </w:rPr>
              <w:t>Penjelasan Pengunaan Digital Power Meter</w:t>
            </w:r>
            <w:r>
              <w:rPr>
                <w:noProof/>
                <w:webHidden/>
              </w:rPr>
              <w:tab/>
            </w:r>
            <w:r>
              <w:rPr>
                <w:noProof/>
                <w:webHidden/>
              </w:rPr>
              <w:fldChar w:fldCharType="begin"/>
            </w:r>
            <w:r>
              <w:rPr>
                <w:noProof/>
                <w:webHidden/>
              </w:rPr>
              <w:instrText xml:space="preserve"> PAGEREF _Toc481661799 \h </w:instrText>
            </w:r>
            <w:r>
              <w:rPr>
                <w:noProof/>
                <w:webHidden/>
              </w:rPr>
            </w:r>
            <w:r>
              <w:rPr>
                <w:noProof/>
                <w:webHidden/>
              </w:rPr>
              <w:fldChar w:fldCharType="separate"/>
            </w:r>
            <w:r>
              <w:rPr>
                <w:noProof/>
                <w:webHidden/>
              </w:rPr>
              <w:t>2</w:t>
            </w:r>
            <w:r>
              <w:rPr>
                <w:noProof/>
                <w:webHidden/>
              </w:rPr>
              <w:fldChar w:fldCharType="end"/>
            </w:r>
          </w:hyperlink>
        </w:p>
        <w:p w:rsidR="00F76C61" w:rsidRDefault="00F76C61">
          <w:pPr>
            <w:pStyle w:val="TOC1"/>
            <w:tabs>
              <w:tab w:val="left" w:pos="440"/>
              <w:tab w:val="right" w:leader="dot" w:pos="9016"/>
            </w:tabs>
            <w:rPr>
              <w:noProof/>
              <w:sz w:val="22"/>
              <w:szCs w:val="22"/>
              <w:lang w:val="en-US"/>
            </w:rPr>
          </w:pPr>
          <w:hyperlink w:anchor="_Toc481661800" w:history="1">
            <w:r w:rsidRPr="0043282C">
              <w:rPr>
                <w:rStyle w:val="Hyperlink"/>
                <w:noProof/>
              </w:rPr>
              <w:t>3.</w:t>
            </w:r>
            <w:r>
              <w:rPr>
                <w:noProof/>
                <w:sz w:val="22"/>
                <w:szCs w:val="22"/>
                <w:lang w:val="en-US"/>
              </w:rPr>
              <w:tab/>
            </w:r>
            <w:r w:rsidRPr="0043282C">
              <w:rPr>
                <w:rStyle w:val="Hyperlink"/>
                <w:noProof/>
                <w:lang w:val="en-US"/>
              </w:rPr>
              <w:t>Penjelasan Penggunaan Bahan</w:t>
            </w:r>
            <w:r>
              <w:rPr>
                <w:noProof/>
                <w:webHidden/>
              </w:rPr>
              <w:tab/>
            </w:r>
            <w:r>
              <w:rPr>
                <w:noProof/>
                <w:webHidden/>
              </w:rPr>
              <w:fldChar w:fldCharType="begin"/>
            </w:r>
            <w:r>
              <w:rPr>
                <w:noProof/>
                <w:webHidden/>
              </w:rPr>
              <w:instrText xml:space="preserve"> PAGEREF _Toc481661800 \h </w:instrText>
            </w:r>
            <w:r>
              <w:rPr>
                <w:noProof/>
                <w:webHidden/>
              </w:rPr>
            </w:r>
            <w:r>
              <w:rPr>
                <w:noProof/>
                <w:webHidden/>
              </w:rPr>
              <w:fldChar w:fldCharType="separate"/>
            </w:r>
            <w:r>
              <w:rPr>
                <w:noProof/>
                <w:webHidden/>
              </w:rPr>
              <w:t>3</w:t>
            </w:r>
            <w:r>
              <w:rPr>
                <w:noProof/>
                <w:webHidden/>
              </w:rPr>
              <w:fldChar w:fldCharType="end"/>
            </w:r>
          </w:hyperlink>
        </w:p>
        <w:p w:rsidR="00F76C61" w:rsidRDefault="00F76C61">
          <w:pPr>
            <w:pStyle w:val="TOC1"/>
            <w:tabs>
              <w:tab w:val="left" w:pos="440"/>
              <w:tab w:val="right" w:leader="dot" w:pos="9016"/>
            </w:tabs>
            <w:rPr>
              <w:noProof/>
              <w:sz w:val="22"/>
              <w:szCs w:val="22"/>
              <w:lang w:val="en-US"/>
            </w:rPr>
          </w:pPr>
          <w:hyperlink w:anchor="_Toc481661801" w:history="1">
            <w:r w:rsidRPr="0043282C">
              <w:rPr>
                <w:rStyle w:val="Hyperlink"/>
                <w:noProof/>
              </w:rPr>
              <w:t>4.</w:t>
            </w:r>
            <w:r>
              <w:rPr>
                <w:noProof/>
                <w:sz w:val="22"/>
                <w:szCs w:val="22"/>
                <w:lang w:val="en-US"/>
              </w:rPr>
              <w:tab/>
            </w:r>
            <w:r w:rsidRPr="0043282C">
              <w:rPr>
                <w:rStyle w:val="Hyperlink"/>
                <w:noProof/>
              </w:rPr>
              <w:t>Hasil Supervisi</w:t>
            </w:r>
            <w:r>
              <w:rPr>
                <w:noProof/>
                <w:webHidden/>
              </w:rPr>
              <w:tab/>
            </w:r>
            <w:r>
              <w:rPr>
                <w:noProof/>
                <w:webHidden/>
              </w:rPr>
              <w:fldChar w:fldCharType="begin"/>
            </w:r>
            <w:r>
              <w:rPr>
                <w:noProof/>
                <w:webHidden/>
              </w:rPr>
              <w:instrText xml:space="preserve"> PAGEREF _Toc481661801 \h </w:instrText>
            </w:r>
            <w:r>
              <w:rPr>
                <w:noProof/>
                <w:webHidden/>
              </w:rPr>
            </w:r>
            <w:r>
              <w:rPr>
                <w:noProof/>
                <w:webHidden/>
              </w:rPr>
              <w:fldChar w:fldCharType="separate"/>
            </w:r>
            <w:r>
              <w:rPr>
                <w:noProof/>
                <w:webHidden/>
              </w:rPr>
              <w:t>4</w:t>
            </w:r>
            <w:r>
              <w:rPr>
                <w:noProof/>
                <w:webHidden/>
              </w:rPr>
              <w:fldChar w:fldCharType="end"/>
            </w:r>
          </w:hyperlink>
        </w:p>
        <w:p w:rsidR="001E0858" w:rsidRDefault="001C4428">
          <w:pPr>
            <w:rPr>
              <w:b/>
              <w:bCs/>
              <w:noProof/>
            </w:rPr>
          </w:pPr>
          <w:r>
            <w:rPr>
              <w:b/>
              <w:bCs/>
              <w:noProof/>
            </w:rPr>
            <w:fldChar w:fldCharType="end"/>
          </w:r>
        </w:p>
        <w:p w:rsidR="001E0858" w:rsidRDefault="001E0858">
          <w:pPr>
            <w:rPr>
              <w:b/>
              <w:bCs/>
              <w:noProof/>
            </w:rPr>
          </w:pPr>
        </w:p>
        <w:p w:rsidR="001E0858" w:rsidRDefault="001E0858">
          <w:pPr>
            <w:rPr>
              <w:b/>
              <w:bCs/>
              <w:noProof/>
            </w:rPr>
          </w:pPr>
        </w:p>
        <w:p w:rsidR="001E0858" w:rsidRDefault="001E0858">
          <w:pPr>
            <w:rPr>
              <w:b/>
              <w:bCs/>
              <w:noProof/>
            </w:rPr>
          </w:pPr>
        </w:p>
        <w:p w:rsidR="001E0858" w:rsidRDefault="001E0858">
          <w:pPr>
            <w:rPr>
              <w:b/>
              <w:bCs/>
              <w:noProof/>
            </w:rPr>
          </w:pPr>
        </w:p>
        <w:p w:rsidR="001E0858" w:rsidRDefault="001E0858">
          <w:pPr>
            <w:rPr>
              <w:b/>
              <w:bCs/>
              <w:noProof/>
            </w:rPr>
          </w:pPr>
        </w:p>
        <w:p w:rsidR="001E0858" w:rsidRDefault="001E0858">
          <w:pPr>
            <w:rPr>
              <w:b/>
              <w:bCs/>
              <w:noProof/>
            </w:rPr>
          </w:pPr>
        </w:p>
        <w:p w:rsidR="001E0858" w:rsidRDefault="001E0858">
          <w:pPr>
            <w:rPr>
              <w:b/>
              <w:bCs/>
              <w:noProof/>
            </w:rPr>
          </w:pPr>
        </w:p>
        <w:p w:rsidR="001E0858" w:rsidRDefault="001E0858">
          <w:pPr>
            <w:rPr>
              <w:b/>
              <w:bCs/>
              <w:noProof/>
            </w:rPr>
          </w:pPr>
        </w:p>
        <w:p w:rsidR="001E0858" w:rsidRDefault="001E0858">
          <w:pPr>
            <w:rPr>
              <w:b/>
              <w:bCs/>
              <w:noProof/>
            </w:rPr>
          </w:pPr>
        </w:p>
        <w:p w:rsidR="001E0858" w:rsidRDefault="001E0858">
          <w:pPr>
            <w:rPr>
              <w:b/>
              <w:bCs/>
              <w:noProof/>
            </w:rPr>
          </w:pPr>
        </w:p>
        <w:p w:rsidR="001E0858" w:rsidRDefault="001E0858">
          <w:pPr>
            <w:rPr>
              <w:b/>
              <w:bCs/>
              <w:noProof/>
            </w:rPr>
          </w:pPr>
        </w:p>
        <w:p w:rsidR="001E0858" w:rsidRDefault="001E0858">
          <w:pPr>
            <w:rPr>
              <w:b/>
              <w:bCs/>
              <w:noProof/>
            </w:rPr>
          </w:pPr>
        </w:p>
        <w:p w:rsidR="001E0858" w:rsidRDefault="001E0858">
          <w:pPr>
            <w:rPr>
              <w:b/>
              <w:bCs/>
              <w:noProof/>
            </w:rPr>
          </w:pPr>
        </w:p>
        <w:p w:rsidR="001E0858" w:rsidRDefault="001E0858">
          <w:pPr>
            <w:rPr>
              <w:b/>
              <w:bCs/>
              <w:noProof/>
            </w:rPr>
          </w:pPr>
        </w:p>
        <w:p w:rsidR="001E0858" w:rsidRDefault="001E0858">
          <w:pPr>
            <w:rPr>
              <w:b/>
              <w:bCs/>
              <w:noProof/>
            </w:rPr>
          </w:pPr>
        </w:p>
        <w:p w:rsidR="001E0858" w:rsidRDefault="001E0858">
          <w:pPr>
            <w:rPr>
              <w:b/>
              <w:bCs/>
              <w:noProof/>
            </w:rPr>
          </w:pPr>
        </w:p>
        <w:p w:rsidR="001E0858" w:rsidRDefault="001E0858">
          <w:pPr>
            <w:rPr>
              <w:b/>
              <w:bCs/>
              <w:noProof/>
            </w:rPr>
          </w:pPr>
        </w:p>
        <w:p w:rsidR="001E0858" w:rsidRDefault="001E0858">
          <w:pPr>
            <w:rPr>
              <w:b/>
              <w:bCs/>
              <w:noProof/>
            </w:rPr>
          </w:pPr>
        </w:p>
        <w:p w:rsidR="001E0858" w:rsidRDefault="001E0858">
          <w:pPr>
            <w:rPr>
              <w:b/>
              <w:bCs/>
              <w:noProof/>
            </w:rPr>
          </w:pPr>
        </w:p>
        <w:p w:rsidR="001E0858" w:rsidRDefault="001E0858">
          <w:pPr>
            <w:rPr>
              <w:b/>
              <w:bCs/>
              <w:noProof/>
            </w:rPr>
          </w:pPr>
        </w:p>
        <w:p w:rsidR="001E0858" w:rsidRDefault="001E0858">
          <w:pPr>
            <w:rPr>
              <w:b/>
              <w:bCs/>
              <w:noProof/>
            </w:rPr>
          </w:pPr>
        </w:p>
        <w:p w:rsidR="001E0858" w:rsidRDefault="001E0858">
          <w:pPr>
            <w:rPr>
              <w:b/>
              <w:bCs/>
              <w:noProof/>
            </w:rPr>
          </w:pPr>
        </w:p>
        <w:p w:rsidR="009D4885" w:rsidRDefault="009D4885" w:rsidP="001E0858"/>
        <w:p w:rsidR="00EB5849" w:rsidRDefault="00EB5849" w:rsidP="001E0858"/>
        <w:p w:rsidR="00EB5849" w:rsidRDefault="00EB5849" w:rsidP="001E0858"/>
        <w:p w:rsidR="00EB5849" w:rsidRDefault="00EB5849" w:rsidP="001E0858"/>
        <w:p w:rsidR="009D4885" w:rsidRDefault="009D4885" w:rsidP="001E0858"/>
        <w:p w:rsidR="009D4885" w:rsidRDefault="009D4885" w:rsidP="001E0858"/>
        <w:p w:rsidR="001C4428" w:rsidRDefault="00E5179A" w:rsidP="001E0858"/>
      </w:sdtContent>
    </w:sdt>
    <w:p w:rsidR="007B26B5" w:rsidRPr="00EB5849" w:rsidRDefault="001C4428" w:rsidP="0000419E">
      <w:pPr>
        <w:pStyle w:val="Heading1"/>
        <w:numPr>
          <w:ilvl w:val="0"/>
          <w:numId w:val="6"/>
        </w:numPr>
        <w:rPr>
          <w:sz w:val="28"/>
        </w:rPr>
      </w:pPr>
      <w:bookmarkStart w:id="1" w:name="_Toc481661796"/>
      <w:r w:rsidRPr="00EB5849">
        <w:rPr>
          <w:sz w:val="28"/>
        </w:rPr>
        <w:t>Pendahuluan</w:t>
      </w:r>
      <w:bookmarkEnd w:id="1"/>
    </w:p>
    <w:p w:rsidR="00D00E68" w:rsidRDefault="00EB5849" w:rsidP="00D00E68">
      <w:pPr>
        <w:spacing w:before="240" w:line="240" w:lineRule="auto"/>
        <w:ind w:left="360"/>
        <w:jc w:val="both"/>
        <w:rPr>
          <w:sz w:val="24"/>
          <w:lang w:val="en-US"/>
        </w:rPr>
      </w:pPr>
      <w:r w:rsidRPr="00EB5849">
        <w:rPr>
          <w:sz w:val="24"/>
          <w:lang w:val="en-US"/>
        </w:rPr>
        <w:t>Laporan ini</w:t>
      </w:r>
      <w:r>
        <w:rPr>
          <w:sz w:val="24"/>
          <w:lang w:val="en-US"/>
        </w:rPr>
        <w:t xml:space="preserve"> </w:t>
      </w:r>
      <w:r w:rsidR="00BD347C">
        <w:rPr>
          <w:sz w:val="24"/>
          <w:lang w:val="en-US"/>
        </w:rPr>
        <w:t xml:space="preserve">memaparkan kegiatan penjelasan dan suvervisi penggunaan peralatan kategori X pada kegiatan praktikum/ penelitian/ppm. </w:t>
      </w:r>
      <w:r w:rsidR="00D00E68" w:rsidRPr="00D00E68">
        <w:rPr>
          <w:sz w:val="24"/>
          <w:lang w:val="en-US"/>
        </w:rPr>
        <w:t>Kegiatan yang di</w:t>
      </w:r>
      <w:r w:rsidR="00D00E68">
        <w:rPr>
          <w:sz w:val="24"/>
          <w:lang w:val="en-US"/>
        </w:rPr>
        <w:t xml:space="preserve">maksud adalah penjelasan teknis </w:t>
      </w:r>
      <w:r w:rsidR="00D00E68" w:rsidRPr="00D00E68">
        <w:rPr>
          <w:sz w:val="24"/>
          <w:lang w:val="en-US"/>
        </w:rPr>
        <w:t xml:space="preserve">sesuai </w:t>
      </w:r>
      <w:r w:rsidR="00D00E68">
        <w:rPr>
          <w:sz w:val="24"/>
          <w:lang w:val="en-US"/>
        </w:rPr>
        <w:t xml:space="preserve">SOP yang tersedia mengenai cara </w:t>
      </w:r>
      <w:r w:rsidR="00D00E68" w:rsidRPr="00D00E68">
        <w:rPr>
          <w:sz w:val="24"/>
          <w:lang w:val="en-US"/>
        </w:rPr>
        <w:t>pengoper</w:t>
      </w:r>
      <w:r w:rsidR="00D00E68">
        <w:rPr>
          <w:sz w:val="24"/>
          <w:lang w:val="en-US"/>
        </w:rPr>
        <w:t xml:space="preserve">asian peralatan kategori X yang </w:t>
      </w:r>
      <w:r w:rsidR="00D00E68" w:rsidRPr="00D00E68">
        <w:rPr>
          <w:sz w:val="24"/>
          <w:lang w:val="en-US"/>
        </w:rPr>
        <w:t>mengguna</w:t>
      </w:r>
      <w:r w:rsidR="00D00E68">
        <w:rPr>
          <w:sz w:val="24"/>
          <w:lang w:val="en-US"/>
        </w:rPr>
        <w:t xml:space="preserve">kan bahan umum kepada mahasiswa </w:t>
      </w:r>
      <w:r w:rsidR="00D00E68" w:rsidRPr="00D00E68">
        <w:rPr>
          <w:sz w:val="24"/>
          <w:lang w:val="en-US"/>
        </w:rPr>
        <w:t>dan as</w:t>
      </w:r>
      <w:r w:rsidR="00D00E68">
        <w:rPr>
          <w:sz w:val="24"/>
          <w:lang w:val="en-US"/>
        </w:rPr>
        <w:t xml:space="preserve">isten praktikum serta melakukan </w:t>
      </w:r>
      <w:r w:rsidR="00D00E68" w:rsidRPr="00D00E68">
        <w:rPr>
          <w:sz w:val="24"/>
          <w:lang w:val="en-US"/>
        </w:rPr>
        <w:t>penga</w:t>
      </w:r>
      <w:r w:rsidR="00D00E68">
        <w:rPr>
          <w:sz w:val="24"/>
          <w:lang w:val="en-US"/>
        </w:rPr>
        <w:t xml:space="preserve">wasan dan supervisi pelaksanaan </w:t>
      </w:r>
      <w:r w:rsidR="00D00E68" w:rsidRPr="00D00E68">
        <w:rPr>
          <w:sz w:val="24"/>
          <w:lang w:val="en-US"/>
        </w:rPr>
        <w:t>pengoperasiannya selama praktikum dilakukan.</w:t>
      </w:r>
    </w:p>
    <w:p w:rsidR="002F0D22" w:rsidRPr="00EB5849" w:rsidRDefault="002F0D22" w:rsidP="00D00E68">
      <w:pPr>
        <w:spacing w:before="240" w:line="240" w:lineRule="auto"/>
        <w:ind w:left="360"/>
        <w:jc w:val="both"/>
        <w:rPr>
          <w:sz w:val="24"/>
          <w:lang w:val="en-US"/>
        </w:rPr>
      </w:pPr>
      <w:r>
        <w:rPr>
          <w:sz w:val="24"/>
          <w:lang w:val="en-US"/>
        </w:rPr>
        <w:t>Konstruksi laporan yang dipaparkan mula-mula memberikan penjelasan penggunaan peralatan</w:t>
      </w:r>
      <w:r w:rsidR="00931520">
        <w:rPr>
          <w:sz w:val="24"/>
          <w:lang w:val="en-US"/>
        </w:rPr>
        <w:t xml:space="preserve">, penjelasan penggunaan </w:t>
      </w:r>
      <w:r w:rsidR="00880F8E">
        <w:rPr>
          <w:sz w:val="24"/>
          <w:lang w:val="en-US"/>
        </w:rPr>
        <w:t>bahan</w:t>
      </w:r>
      <w:r w:rsidR="00931520">
        <w:rPr>
          <w:sz w:val="24"/>
          <w:lang w:val="en-US"/>
        </w:rPr>
        <w:t xml:space="preserve"> dan dibagian akhir dipaparkan hasil supervisinya.</w:t>
      </w:r>
    </w:p>
    <w:p w:rsidR="00455417" w:rsidRPr="00324206" w:rsidRDefault="00931520" w:rsidP="00F55693">
      <w:pPr>
        <w:pStyle w:val="Heading1"/>
        <w:numPr>
          <w:ilvl w:val="0"/>
          <w:numId w:val="6"/>
        </w:numPr>
        <w:rPr>
          <w:sz w:val="28"/>
        </w:rPr>
      </w:pPr>
      <w:bookmarkStart w:id="2" w:name="_Toc481661797"/>
      <w:r>
        <w:rPr>
          <w:sz w:val="28"/>
          <w:lang w:val="en-US"/>
        </w:rPr>
        <w:t>Penjelasan Pengunaan Peralatan</w:t>
      </w:r>
      <w:bookmarkEnd w:id="2"/>
    </w:p>
    <w:p w:rsidR="0048297D" w:rsidRPr="004E3F4E" w:rsidRDefault="00931520" w:rsidP="00325E99">
      <w:pPr>
        <w:spacing w:line="240" w:lineRule="auto"/>
        <w:ind w:left="360"/>
        <w:jc w:val="both"/>
        <w:rPr>
          <w:sz w:val="24"/>
          <w:lang w:val="en-US"/>
        </w:rPr>
      </w:pPr>
      <w:r w:rsidRPr="004E3F4E">
        <w:rPr>
          <w:sz w:val="24"/>
          <w:lang w:val="en-US"/>
        </w:rPr>
        <w:t xml:space="preserve">Penjelasan penggunaan </w:t>
      </w:r>
      <w:r w:rsidR="004E3F4E" w:rsidRPr="004E3F4E">
        <w:rPr>
          <w:sz w:val="24"/>
          <w:lang w:val="en-US"/>
        </w:rPr>
        <w:t>peralatan</w:t>
      </w:r>
      <w:r w:rsidRPr="004E3F4E">
        <w:rPr>
          <w:sz w:val="24"/>
          <w:lang w:val="en-US"/>
        </w:rPr>
        <w:t xml:space="preserve"> diberikan oleh PLP kepada asisten </w:t>
      </w:r>
      <w:r w:rsidR="004E3F4E" w:rsidRPr="004E3F4E">
        <w:rPr>
          <w:sz w:val="24"/>
          <w:lang w:val="en-US"/>
        </w:rPr>
        <w:t xml:space="preserve">/ </w:t>
      </w:r>
      <w:r w:rsidRPr="004E3F4E">
        <w:rPr>
          <w:sz w:val="24"/>
          <w:lang w:val="en-US"/>
        </w:rPr>
        <w:t xml:space="preserve">praktikum </w:t>
      </w:r>
      <w:r w:rsidR="004E3F4E" w:rsidRPr="004E3F4E">
        <w:rPr>
          <w:sz w:val="24"/>
          <w:lang w:val="en-US"/>
        </w:rPr>
        <w:t>adalah seluruh bahan kategori X pada praktikum Y, yaitu :</w:t>
      </w:r>
    </w:p>
    <w:p w:rsidR="004E3F4E" w:rsidRDefault="004E3F4E" w:rsidP="00325E99">
      <w:pPr>
        <w:pStyle w:val="ListParagraph"/>
        <w:numPr>
          <w:ilvl w:val="0"/>
          <w:numId w:val="11"/>
        </w:numPr>
        <w:spacing w:line="240" w:lineRule="auto"/>
        <w:jc w:val="both"/>
        <w:rPr>
          <w:sz w:val="24"/>
          <w:lang w:val="en-US"/>
        </w:rPr>
      </w:pPr>
      <w:r>
        <w:rPr>
          <w:sz w:val="24"/>
          <w:lang w:val="en-US"/>
        </w:rPr>
        <w:t>AC Variable Power Supply</w:t>
      </w:r>
      <w:r w:rsidR="00CB63A0">
        <w:rPr>
          <w:sz w:val="24"/>
          <w:lang w:val="en-US"/>
        </w:rPr>
        <w:t xml:space="preserve"> AT3-3000</w:t>
      </w:r>
    </w:p>
    <w:p w:rsidR="004E3F4E" w:rsidRPr="004E3F4E" w:rsidRDefault="004E3F4E" w:rsidP="00325E99">
      <w:pPr>
        <w:pStyle w:val="ListParagraph"/>
        <w:numPr>
          <w:ilvl w:val="0"/>
          <w:numId w:val="11"/>
        </w:numPr>
        <w:spacing w:line="240" w:lineRule="auto"/>
        <w:jc w:val="both"/>
        <w:rPr>
          <w:sz w:val="24"/>
          <w:lang w:val="en-US"/>
        </w:rPr>
      </w:pPr>
      <w:r>
        <w:rPr>
          <w:sz w:val="24"/>
          <w:lang w:val="en-US"/>
        </w:rPr>
        <w:t xml:space="preserve">Digital </w:t>
      </w:r>
      <w:r w:rsidR="005C04B0">
        <w:rPr>
          <w:sz w:val="24"/>
          <w:lang w:val="en-US"/>
        </w:rPr>
        <w:t>Power Meter</w:t>
      </w:r>
    </w:p>
    <w:p w:rsidR="00931520" w:rsidRPr="004E3F4E" w:rsidRDefault="004E3F4E" w:rsidP="004E3F4E">
      <w:pPr>
        <w:pStyle w:val="Heading1"/>
        <w:numPr>
          <w:ilvl w:val="1"/>
          <w:numId w:val="6"/>
        </w:numPr>
        <w:rPr>
          <w:sz w:val="28"/>
          <w:lang w:val="en-US"/>
        </w:rPr>
      </w:pPr>
      <w:bookmarkStart w:id="3" w:name="_Toc481661798"/>
      <w:r w:rsidRPr="004E3F4E">
        <w:rPr>
          <w:sz w:val="28"/>
          <w:lang w:val="en-US"/>
        </w:rPr>
        <w:t xml:space="preserve">Penjelasan Pengunaan </w:t>
      </w:r>
      <w:r>
        <w:rPr>
          <w:sz w:val="28"/>
          <w:lang w:val="en-US"/>
        </w:rPr>
        <w:t>AC Variable Power Supply</w:t>
      </w:r>
      <w:r w:rsidR="00CB63A0">
        <w:rPr>
          <w:sz w:val="28"/>
          <w:lang w:val="en-US"/>
        </w:rPr>
        <w:t xml:space="preserve"> AT3-3000</w:t>
      </w:r>
      <w:bookmarkEnd w:id="3"/>
    </w:p>
    <w:p w:rsidR="00DB2D01" w:rsidRDefault="00DB2D01" w:rsidP="00325E99">
      <w:pPr>
        <w:jc w:val="both"/>
        <w:rPr>
          <w:sz w:val="24"/>
          <w:lang w:val="en-US"/>
        </w:rPr>
      </w:pPr>
    </w:p>
    <w:p w:rsidR="00CB63A0" w:rsidRDefault="00DB2D01" w:rsidP="00CB63A0">
      <w:pPr>
        <w:spacing w:line="240" w:lineRule="auto"/>
        <w:ind w:left="1080"/>
        <w:jc w:val="both"/>
        <w:rPr>
          <w:sz w:val="24"/>
          <w:lang w:val="en-US"/>
        </w:rPr>
      </w:pPr>
      <w:r w:rsidRPr="00DB2D01">
        <w:rPr>
          <w:sz w:val="24"/>
          <w:lang w:val="en-US"/>
        </w:rPr>
        <w:t>AC Variable Power Supply dibuat untuk menyediakan  sumber tegangan bolak balik yang besarnya dapat di</w:t>
      </w:r>
      <w:r w:rsidR="00CB63A0">
        <w:rPr>
          <w:sz w:val="24"/>
          <w:lang w:val="en-US"/>
        </w:rPr>
        <w:t xml:space="preserve">atur sesuai yang kita inginkan, dengan bentuk fisik seperti ditunjukkan dalam gambar 1. </w:t>
      </w:r>
      <w:r w:rsidRPr="00DB2D01">
        <w:rPr>
          <w:sz w:val="24"/>
          <w:lang w:val="en-US"/>
        </w:rPr>
        <w:t>AC Variable Power Supply type AT3-3000 adalah sebuah AC Variable Power Supply 3 fase dengan output yang dapat diatur dari 0 volt sampai dengan 430/250 volt.</w:t>
      </w:r>
    </w:p>
    <w:p w:rsidR="00CB63A0" w:rsidRPr="00CB63A0" w:rsidRDefault="00CB63A0" w:rsidP="00CB63A0">
      <w:pPr>
        <w:spacing w:line="240" w:lineRule="auto"/>
        <w:ind w:left="1080"/>
        <w:jc w:val="center"/>
        <w:rPr>
          <w:b/>
          <w:sz w:val="22"/>
          <w:lang w:val="en-US"/>
        </w:rPr>
      </w:pPr>
      <w:r w:rsidRPr="00CB63A0">
        <w:rPr>
          <w:b/>
          <w:noProof/>
          <w:sz w:val="22"/>
          <w:lang w:val="en-US"/>
        </w:rPr>
        <w:drawing>
          <wp:inline distT="0" distB="0" distL="0" distR="0" wp14:anchorId="39C3599E" wp14:editId="1651D32D">
            <wp:extent cx="1609725" cy="21621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9725" cy="2162175"/>
                    </a:xfrm>
                    <a:prstGeom prst="rect">
                      <a:avLst/>
                    </a:prstGeom>
                    <a:noFill/>
                    <a:ln>
                      <a:noFill/>
                    </a:ln>
                  </pic:spPr>
                </pic:pic>
              </a:graphicData>
            </a:graphic>
          </wp:inline>
        </w:drawing>
      </w:r>
    </w:p>
    <w:p w:rsidR="00CB63A0" w:rsidRPr="00CB63A0" w:rsidRDefault="00CB63A0" w:rsidP="00CB63A0">
      <w:pPr>
        <w:spacing w:line="240" w:lineRule="auto"/>
        <w:ind w:left="1080"/>
        <w:jc w:val="center"/>
        <w:rPr>
          <w:b/>
          <w:sz w:val="20"/>
          <w:lang w:val="en-US"/>
        </w:rPr>
      </w:pPr>
      <w:r w:rsidRPr="00CB63A0">
        <w:rPr>
          <w:b/>
          <w:sz w:val="20"/>
          <w:lang w:val="en-US"/>
        </w:rPr>
        <w:t>Gambar 1. AC Variable Power Supply AT3-300</w:t>
      </w:r>
    </w:p>
    <w:p w:rsidR="00CB63A0" w:rsidRDefault="00CB63A0" w:rsidP="00325E99">
      <w:pPr>
        <w:spacing w:line="240" w:lineRule="auto"/>
        <w:ind w:left="1080"/>
        <w:jc w:val="both"/>
        <w:rPr>
          <w:sz w:val="24"/>
          <w:lang w:val="en-US"/>
        </w:rPr>
      </w:pPr>
    </w:p>
    <w:p w:rsidR="00325E99" w:rsidRDefault="00325E99" w:rsidP="00325E99">
      <w:pPr>
        <w:spacing w:line="240" w:lineRule="auto"/>
        <w:ind w:left="1080"/>
        <w:jc w:val="both"/>
        <w:rPr>
          <w:sz w:val="24"/>
          <w:lang w:val="en-US"/>
        </w:rPr>
      </w:pPr>
      <w:r>
        <w:rPr>
          <w:sz w:val="24"/>
          <w:lang w:val="en-US"/>
        </w:rPr>
        <w:t>Prosedur penggunaan:</w:t>
      </w:r>
    </w:p>
    <w:p w:rsidR="00325E99" w:rsidRDefault="00325E99" w:rsidP="00325E99">
      <w:pPr>
        <w:spacing w:line="240" w:lineRule="auto"/>
        <w:ind w:left="1080"/>
        <w:jc w:val="both"/>
        <w:rPr>
          <w:sz w:val="24"/>
          <w:lang w:val="en-US"/>
        </w:rPr>
      </w:pPr>
      <w:r>
        <w:rPr>
          <w:sz w:val="24"/>
          <w:lang w:val="en-US"/>
        </w:rPr>
        <w:lastRenderedPageBreak/>
        <w:t xml:space="preserve">- </w:t>
      </w:r>
      <w:r w:rsidRPr="00325E99">
        <w:rPr>
          <w:sz w:val="24"/>
          <w:lang w:val="en-US"/>
        </w:rPr>
        <w:t xml:space="preserve">Pastikan telah membaca buku SOP pengoperasian AC Variable Power Supply </w:t>
      </w:r>
      <w:r w:rsidR="00CB63A0">
        <w:rPr>
          <w:sz w:val="24"/>
          <w:lang w:val="en-US"/>
        </w:rPr>
        <w:t xml:space="preserve">   </w:t>
      </w:r>
      <w:r w:rsidRPr="00325E99">
        <w:rPr>
          <w:sz w:val="24"/>
          <w:lang w:val="en-US"/>
        </w:rPr>
        <w:t>AT</w:t>
      </w:r>
      <w:r w:rsidR="00CB63A0">
        <w:rPr>
          <w:sz w:val="24"/>
          <w:lang w:val="en-US"/>
        </w:rPr>
        <w:t>3</w:t>
      </w:r>
      <w:r w:rsidRPr="00325E99">
        <w:rPr>
          <w:sz w:val="24"/>
          <w:lang w:val="en-US"/>
        </w:rPr>
        <w:t>-3000</w:t>
      </w:r>
    </w:p>
    <w:p w:rsidR="00325E99" w:rsidRDefault="00325E99" w:rsidP="00325E99">
      <w:pPr>
        <w:spacing w:line="240" w:lineRule="auto"/>
        <w:ind w:left="1080"/>
        <w:jc w:val="both"/>
        <w:rPr>
          <w:sz w:val="24"/>
          <w:lang w:val="en-US"/>
        </w:rPr>
      </w:pPr>
      <w:r>
        <w:rPr>
          <w:sz w:val="24"/>
          <w:lang w:val="en-US"/>
        </w:rPr>
        <w:t xml:space="preserve">- </w:t>
      </w:r>
      <w:r w:rsidRPr="00325E99">
        <w:rPr>
          <w:sz w:val="24"/>
          <w:lang w:val="en-US"/>
        </w:rPr>
        <w:t>Pastikan NFB dalam keadaan OFF,</w:t>
      </w:r>
    </w:p>
    <w:p w:rsidR="00325E99" w:rsidRDefault="00325E99" w:rsidP="00325E99">
      <w:pPr>
        <w:spacing w:line="240" w:lineRule="auto"/>
        <w:ind w:left="1080"/>
        <w:jc w:val="both"/>
        <w:rPr>
          <w:sz w:val="24"/>
          <w:lang w:val="en-US"/>
        </w:rPr>
      </w:pPr>
      <w:r>
        <w:rPr>
          <w:sz w:val="24"/>
          <w:lang w:val="en-US"/>
        </w:rPr>
        <w:t xml:space="preserve">- </w:t>
      </w:r>
      <w:r w:rsidRPr="00325E99">
        <w:rPr>
          <w:sz w:val="24"/>
          <w:lang w:val="en-US"/>
        </w:rPr>
        <w:t>Pastikan sumber tegangan PLN pada posisi OFF,</w:t>
      </w:r>
    </w:p>
    <w:p w:rsidR="00325E99" w:rsidRPr="00325E99" w:rsidRDefault="00325E99" w:rsidP="00325E99">
      <w:pPr>
        <w:spacing w:line="240" w:lineRule="auto"/>
        <w:ind w:left="1080"/>
        <w:jc w:val="both"/>
        <w:rPr>
          <w:sz w:val="24"/>
          <w:lang w:val="en-US"/>
        </w:rPr>
      </w:pPr>
      <w:r>
        <w:rPr>
          <w:sz w:val="24"/>
          <w:lang w:val="en-US"/>
        </w:rPr>
        <w:t xml:space="preserve">- </w:t>
      </w:r>
      <w:r w:rsidRPr="00325E99">
        <w:rPr>
          <w:sz w:val="24"/>
          <w:lang w:val="en-US"/>
        </w:rPr>
        <w:t>Posisi pemutar pada posisi 0 / minimum.</w:t>
      </w:r>
    </w:p>
    <w:p w:rsidR="00325E99" w:rsidRPr="00325E99" w:rsidRDefault="00325E99" w:rsidP="00325E99">
      <w:pPr>
        <w:spacing w:line="240" w:lineRule="auto"/>
        <w:ind w:left="1080"/>
        <w:jc w:val="both"/>
        <w:rPr>
          <w:sz w:val="24"/>
          <w:lang w:val="en-US"/>
        </w:rPr>
      </w:pPr>
      <w:r>
        <w:rPr>
          <w:sz w:val="24"/>
          <w:lang w:val="en-US"/>
        </w:rPr>
        <w:t xml:space="preserve">- </w:t>
      </w:r>
      <w:r w:rsidRPr="00325E99">
        <w:rPr>
          <w:sz w:val="24"/>
          <w:lang w:val="en-US"/>
        </w:rPr>
        <w:t>Hubungkan  Terminal Input AC Variable Power Supply (RSTN)  dengan Terminal Sumber 380/220 PLN (RSTN)</w:t>
      </w:r>
    </w:p>
    <w:p w:rsidR="00325E99" w:rsidRDefault="00325E99" w:rsidP="00CB63A0">
      <w:pPr>
        <w:spacing w:line="240" w:lineRule="auto"/>
        <w:ind w:left="1080"/>
        <w:jc w:val="both"/>
        <w:rPr>
          <w:sz w:val="24"/>
          <w:lang w:val="en-US"/>
        </w:rPr>
      </w:pPr>
      <w:r>
        <w:rPr>
          <w:sz w:val="24"/>
          <w:lang w:val="en-US"/>
        </w:rPr>
        <w:t xml:space="preserve">- </w:t>
      </w:r>
      <w:r w:rsidRPr="00325E99">
        <w:rPr>
          <w:sz w:val="24"/>
          <w:lang w:val="en-US"/>
        </w:rPr>
        <w:t>Hubungkan Terminal Output AC Variable Power Supply (RSTN) dengan Terminal Beban (RSTN).</w:t>
      </w:r>
    </w:p>
    <w:p w:rsidR="005C04B0" w:rsidRDefault="005C04B0" w:rsidP="00CB63A0">
      <w:pPr>
        <w:spacing w:line="240" w:lineRule="auto"/>
        <w:ind w:left="1080"/>
        <w:jc w:val="both"/>
        <w:rPr>
          <w:sz w:val="24"/>
          <w:lang w:val="en-US"/>
        </w:rPr>
      </w:pPr>
      <w:r>
        <w:rPr>
          <w:sz w:val="24"/>
          <w:lang w:val="en-US"/>
        </w:rPr>
        <w:t>Catatan: Baca buku petunjuk penggunanan apabila ada keraguan dalam prosedur operasi</w:t>
      </w:r>
    </w:p>
    <w:p w:rsidR="00931520" w:rsidRPr="004E3F4E" w:rsidRDefault="004E3F4E" w:rsidP="004E3F4E">
      <w:pPr>
        <w:pStyle w:val="Heading1"/>
        <w:numPr>
          <w:ilvl w:val="1"/>
          <w:numId w:val="6"/>
        </w:numPr>
        <w:rPr>
          <w:sz w:val="28"/>
          <w:lang w:val="en-US"/>
        </w:rPr>
      </w:pPr>
      <w:bookmarkStart w:id="4" w:name="_Toc481661799"/>
      <w:r w:rsidRPr="004E3F4E">
        <w:rPr>
          <w:sz w:val="28"/>
          <w:lang w:val="en-US"/>
        </w:rPr>
        <w:t xml:space="preserve">Penjelasan Pengunaan </w:t>
      </w:r>
      <w:r>
        <w:rPr>
          <w:sz w:val="28"/>
          <w:lang w:val="en-US"/>
        </w:rPr>
        <w:t xml:space="preserve">Digital </w:t>
      </w:r>
      <w:r w:rsidR="005C04B0">
        <w:rPr>
          <w:sz w:val="28"/>
          <w:lang w:val="en-US"/>
        </w:rPr>
        <w:t>Power Meter</w:t>
      </w:r>
      <w:bookmarkEnd w:id="4"/>
    </w:p>
    <w:p w:rsidR="004E3F4E" w:rsidRDefault="004E3F4E" w:rsidP="004E3F4E">
      <w:pPr>
        <w:pStyle w:val="ListParagraph"/>
        <w:rPr>
          <w:color w:val="FF0000"/>
          <w:sz w:val="24"/>
        </w:rPr>
      </w:pPr>
    </w:p>
    <w:p w:rsidR="005C04B0" w:rsidRDefault="005C04B0" w:rsidP="005C04B0">
      <w:pPr>
        <w:spacing w:line="240" w:lineRule="auto"/>
        <w:ind w:left="1080"/>
        <w:jc w:val="both"/>
        <w:rPr>
          <w:sz w:val="24"/>
          <w:lang w:val="en-US"/>
        </w:rPr>
      </w:pPr>
      <w:r>
        <w:rPr>
          <w:sz w:val="24"/>
          <w:lang w:val="en-US"/>
        </w:rPr>
        <w:t xml:space="preserve">Digital power meter adalah peralatan unutuk mengetahui parameter arus, tegangan, daya dan factor daya listrik dengan bentuk fisik seperti ditunjukkan dalam gambar 2. </w:t>
      </w:r>
    </w:p>
    <w:p w:rsidR="005C04B0" w:rsidRDefault="005C04B0" w:rsidP="005C04B0">
      <w:pPr>
        <w:spacing w:line="240" w:lineRule="auto"/>
        <w:ind w:left="1080"/>
        <w:jc w:val="center"/>
        <w:rPr>
          <w:sz w:val="24"/>
          <w:lang w:val="en-US"/>
        </w:rPr>
      </w:pPr>
      <w:r>
        <w:rPr>
          <w:noProof/>
          <w:sz w:val="24"/>
          <w:lang w:val="en-US"/>
        </w:rPr>
        <w:drawing>
          <wp:inline distT="0" distB="0" distL="0" distR="0">
            <wp:extent cx="3781425" cy="2660748"/>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87796" cy="2665231"/>
                    </a:xfrm>
                    <a:prstGeom prst="rect">
                      <a:avLst/>
                    </a:prstGeom>
                    <a:noFill/>
                    <a:ln>
                      <a:noFill/>
                    </a:ln>
                  </pic:spPr>
                </pic:pic>
              </a:graphicData>
            </a:graphic>
          </wp:inline>
        </w:drawing>
      </w:r>
    </w:p>
    <w:p w:rsidR="005C04B0" w:rsidRPr="00CB63A0" w:rsidRDefault="005C04B0" w:rsidP="005C04B0">
      <w:pPr>
        <w:spacing w:line="240" w:lineRule="auto"/>
        <w:ind w:left="1080"/>
        <w:jc w:val="center"/>
        <w:rPr>
          <w:b/>
          <w:sz w:val="20"/>
          <w:lang w:val="en-US"/>
        </w:rPr>
      </w:pPr>
      <w:r w:rsidRPr="00CB63A0">
        <w:rPr>
          <w:b/>
          <w:sz w:val="20"/>
          <w:lang w:val="en-US"/>
        </w:rPr>
        <w:t>Gam</w:t>
      </w:r>
      <w:r>
        <w:rPr>
          <w:b/>
          <w:sz w:val="20"/>
          <w:lang w:val="en-US"/>
        </w:rPr>
        <w:t>bar 2</w:t>
      </w:r>
      <w:r w:rsidRPr="00CB63A0">
        <w:rPr>
          <w:b/>
          <w:sz w:val="20"/>
          <w:lang w:val="en-US"/>
        </w:rPr>
        <w:t xml:space="preserve">. </w:t>
      </w:r>
      <w:r>
        <w:rPr>
          <w:b/>
          <w:sz w:val="20"/>
          <w:lang w:val="en-US"/>
        </w:rPr>
        <w:t>Digital Power Meter</w:t>
      </w:r>
    </w:p>
    <w:p w:rsidR="005C04B0" w:rsidRPr="004E3F4E" w:rsidRDefault="005C04B0" w:rsidP="004E3F4E">
      <w:pPr>
        <w:pStyle w:val="ListParagraph"/>
        <w:rPr>
          <w:color w:val="FF0000"/>
          <w:sz w:val="24"/>
        </w:rPr>
      </w:pPr>
    </w:p>
    <w:p w:rsidR="005C04B0" w:rsidRDefault="005C04B0" w:rsidP="005C04B0">
      <w:pPr>
        <w:spacing w:line="240" w:lineRule="auto"/>
        <w:ind w:left="1080"/>
        <w:jc w:val="both"/>
        <w:rPr>
          <w:sz w:val="24"/>
          <w:lang w:val="en-US"/>
        </w:rPr>
      </w:pPr>
    </w:p>
    <w:p w:rsidR="005C04B0" w:rsidRDefault="005C04B0" w:rsidP="005C04B0">
      <w:pPr>
        <w:spacing w:line="240" w:lineRule="auto"/>
        <w:ind w:left="1080"/>
        <w:jc w:val="both"/>
        <w:rPr>
          <w:sz w:val="24"/>
          <w:lang w:val="en-US"/>
        </w:rPr>
      </w:pPr>
      <w:r>
        <w:rPr>
          <w:sz w:val="24"/>
          <w:lang w:val="en-US"/>
        </w:rPr>
        <w:t>Prosedur penggunaan:</w:t>
      </w:r>
    </w:p>
    <w:p w:rsidR="005C04B0" w:rsidRDefault="005C04B0" w:rsidP="005C04B0">
      <w:pPr>
        <w:spacing w:line="240" w:lineRule="auto"/>
        <w:ind w:left="1080"/>
        <w:jc w:val="both"/>
        <w:rPr>
          <w:sz w:val="24"/>
          <w:lang w:val="en-US"/>
        </w:rPr>
      </w:pPr>
      <w:r>
        <w:rPr>
          <w:sz w:val="24"/>
          <w:lang w:val="en-US"/>
        </w:rPr>
        <w:t xml:space="preserve">- </w:t>
      </w:r>
      <w:r w:rsidRPr="00325E99">
        <w:rPr>
          <w:sz w:val="24"/>
          <w:lang w:val="en-US"/>
        </w:rPr>
        <w:t xml:space="preserve">Pastikan telah membaca buku SOP pengoperasian AC Variable Power Supply </w:t>
      </w:r>
      <w:r>
        <w:rPr>
          <w:sz w:val="24"/>
          <w:lang w:val="en-US"/>
        </w:rPr>
        <w:t xml:space="preserve">   </w:t>
      </w:r>
      <w:r w:rsidRPr="00325E99">
        <w:rPr>
          <w:sz w:val="24"/>
          <w:lang w:val="en-US"/>
        </w:rPr>
        <w:t>AT</w:t>
      </w:r>
      <w:r>
        <w:rPr>
          <w:sz w:val="24"/>
          <w:lang w:val="en-US"/>
        </w:rPr>
        <w:t>3</w:t>
      </w:r>
      <w:r w:rsidRPr="00325E99">
        <w:rPr>
          <w:sz w:val="24"/>
          <w:lang w:val="en-US"/>
        </w:rPr>
        <w:t>-3000</w:t>
      </w:r>
    </w:p>
    <w:p w:rsidR="005C04B0" w:rsidRDefault="005C04B0" w:rsidP="005C04B0">
      <w:pPr>
        <w:spacing w:line="240" w:lineRule="auto"/>
        <w:ind w:left="1080"/>
        <w:jc w:val="both"/>
        <w:rPr>
          <w:sz w:val="24"/>
          <w:lang w:val="en-US"/>
        </w:rPr>
      </w:pPr>
      <w:r>
        <w:rPr>
          <w:sz w:val="24"/>
          <w:lang w:val="en-US"/>
        </w:rPr>
        <w:t xml:space="preserve">- </w:t>
      </w:r>
      <w:r>
        <w:rPr>
          <w:sz w:val="24"/>
          <w:lang w:val="en-US"/>
        </w:rPr>
        <w:t>Hubungkan digital power meter sesuai dengan rangkaian percobaan</w:t>
      </w:r>
    </w:p>
    <w:p w:rsidR="005C04B0" w:rsidRDefault="005C04B0" w:rsidP="005C04B0">
      <w:pPr>
        <w:spacing w:line="240" w:lineRule="auto"/>
        <w:ind w:left="1080"/>
        <w:jc w:val="both"/>
        <w:rPr>
          <w:sz w:val="24"/>
          <w:lang w:val="en-US"/>
        </w:rPr>
      </w:pPr>
      <w:r>
        <w:rPr>
          <w:sz w:val="24"/>
          <w:lang w:val="en-US"/>
        </w:rPr>
        <w:t xml:space="preserve">- </w:t>
      </w:r>
      <w:r w:rsidR="00DE3C79">
        <w:rPr>
          <w:sz w:val="24"/>
          <w:lang w:val="en-US"/>
        </w:rPr>
        <w:t>on-kan tombol power</w:t>
      </w:r>
    </w:p>
    <w:p w:rsidR="005C04B0" w:rsidRDefault="005C04B0" w:rsidP="00DE3C79">
      <w:pPr>
        <w:spacing w:line="240" w:lineRule="auto"/>
        <w:ind w:left="1080"/>
        <w:jc w:val="both"/>
        <w:rPr>
          <w:sz w:val="24"/>
          <w:lang w:val="en-US"/>
        </w:rPr>
      </w:pPr>
      <w:r>
        <w:rPr>
          <w:sz w:val="24"/>
          <w:lang w:val="en-US"/>
        </w:rPr>
        <w:t xml:space="preserve">- </w:t>
      </w:r>
      <w:r w:rsidR="00DE3C79">
        <w:rPr>
          <w:sz w:val="24"/>
          <w:lang w:val="en-US"/>
        </w:rPr>
        <w:t>Pilih moda pengukuran RMS/ Mean/DC sesuai dengan yang diinginkan</w:t>
      </w:r>
    </w:p>
    <w:p w:rsidR="00DE3C79" w:rsidRDefault="00DE3C79" w:rsidP="00DE3C79">
      <w:pPr>
        <w:spacing w:line="240" w:lineRule="auto"/>
        <w:ind w:left="1080"/>
        <w:jc w:val="both"/>
        <w:rPr>
          <w:sz w:val="24"/>
          <w:lang w:val="en-US"/>
        </w:rPr>
      </w:pPr>
      <w:r>
        <w:rPr>
          <w:sz w:val="24"/>
          <w:lang w:val="en-US"/>
        </w:rPr>
        <w:lastRenderedPageBreak/>
        <w:t>- Pilih range pengukuran agar tidak terjadi over pengukuran</w:t>
      </w:r>
    </w:p>
    <w:p w:rsidR="00DE3C79" w:rsidRDefault="00DE3C79" w:rsidP="00DE3C79">
      <w:pPr>
        <w:spacing w:line="240" w:lineRule="auto"/>
        <w:ind w:left="1080"/>
        <w:jc w:val="both"/>
        <w:rPr>
          <w:sz w:val="24"/>
          <w:lang w:val="en-US"/>
        </w:rPr>
      </w:pPr>
      <w:r>
        <w:rPr>
          <w:sz w:val="24"/>
          <w:lang w:val="en-US"/>
        </w:rPr>
        <w:t>- Pilih fungsi rerata sampai tidak terjadi fluktuiasi pengukuran</w:t>
      </w:r>
    </w:p>
    <w:p w:rsidR="005C04B0" w:rsidRDefault="005C04B0" w:rsidP="005C04B0">
      <w:pPr>
        <w:spacing w:line="240" w:lineRule="auto"/>
        <w:ind w:left="1080"/>
        <w:jc w:val="both"/>
        <w:rPr>
          <w:sz w:val="24"/>
          <w:lang w:val="en-US"/>
        </w:rPr>
      </w:pPr>
      <w:r>
        <w:rPr>
          <w:sz w:val="24"/>
          <w:lang w:val="en-US"/>
        </w:rPr>
        <w:t>Catatan: Baca buku petunjuk penggunanan apabila ada keraguan dalam prosedur operasi</w:t>
      </w:r>
    </w:p>
    <w:p w:rsidR="00931520" w:rsidRPr="00931520" w:rsidRDefault="00931520" w:rsidP="00931520">
      <w:pPr>
        <w:pStyle w:val="Heading1"/>
        <w:numPr>
          <w:ilvl w:val="0"/>
          <w:numId w:val="6"/>
        </w:numPr>
        <w:rPr>
          <w:sz w:val="28"/>
        </w:rPr>
      </w:pPr>
      <w:bookmarkStart w:id="5" w:name="_Toc481661800"/>
      <w:r>
        <w:rPr>
          <w:sz w:val="28"/>
          <w:lang w:val="en-US"/>
        </w:rPr>
        <w:t>Penjelasan Penggunaan Bahan</w:t>
      </w:r>
      <w:bookmarkEnd w:id="5"/>
      <w:r w:rsidR="005F1E80">
        <w:rPr>
          <w:sz w:val="28"/>
          <w:lang w:val="en-US"/>
        </w:rPr>
        <w:t xml:space="preserve"> </w:t>
      </w:r>
    </w:p>
    <w:p w:rsidR="00931520" w:rsidRDefault="00931520" w:rsidP="0048297D">
      <w:pPr>
        <w:ind w:left="360"/>
        <w:jc w:val="both"/>
        <w:rPr>
          <w:color w:val="FF0000"/>
          <w:sz w:val="24"/>
        </w:rPr>
      </w:pPr>
    </w:p>
    <w:p w:rsidR="00DE3C79" w:rsidRPr="00DE3C79" w:rsidRDefault="00DE3C79" w:rsidP="005F1E80">
      <w:pPr>
        <w:spacing w:line="240" w:lineRule="auto"/>
        <w:ind w:left="1080"/>
        <w:jc w:val="both"/>
        <w:rPr>
          <w:sz w:val="24"/>
          <w:lang w:val="en-US"/>
        </w:rPr>
      </w:pPr>
      <w:r w:rsidRPr="00DE3C79">
        <w:rPr>
          <w:sz w:val="24"/>
          <w:lang w:val="en-US"/>
        </w:rPr>
        <w:t xml:space="preserve">Bahan khusus dalam kegiatan praktikum </w:t>
      </w:r>
      <w:r w:rsidR="000F4B40">
        <w:rPr>
          <w:sz w:val="24"/>
          <w:lang w:val="en-US"/>
        </w:rPr>
        <w:t>X</w:t>
      </w:r>
      <w:r w:rsidRPr="00DE3C79">
        <w:rPr>
          <w:sz w:val="24"/>
          <w:lang w:val="en-US"/>
        </w:rPr>
        <w:t xml:space="preserve"> adalah Induktor yang dapat menyimpan energi listrik, kapasitor dapat menyimpan tegangan sedangkan induktor dapat menyimpan arus, sehingga bahan ini perlu mendapat perhatia</w:t>
      </w:r>
      <w:r w:rsidR="005F1E80">
        <w:rPr>
          <w:sz w:val="24"/>
          <w:lang w:val="en-US"/>
        </w:rPr>
        <w:t>n yang serius.</w:t>
      </w:r>
    </w:p>
    <w:p w:rsidR="000F4B40" w:rsidRDefault="000F4B40" w:rsidP="005F1E80">
      <w:pPr>
        <w:spacing w:line="240" w:lineRule="auto"/>
        <w:ind w:left="1080"/>
        <w:jc w:val="both"/>
        <w:rPr>
          <w:sz w:val="24"/>
          <w:lang w:val="en-US"/>
        </w:rPr>
      </w:pPr>
    </w:p>
    <w:p w:rsidR="00DE3C79" w:rsidRDefault="00DE3C79" w:rsidP="005F1E80">
      <w:pPr>
        <w:spacing w:line="240" w:lineRule="auto"/>
        <w:ind w:left="1080"/>
        <w:jc w:val="both"/>
        <w:rPr>
          <w:sz w:val="24"/>
          <w:lang w:val="en-US"/>
        </w:rPr>
      </w:pPr>
      <w:r w:rsidRPr="00DE3C79">
        <w:rPr>
          <w:sz w:val="24"/>
          <w:lang w:val="en-US"/>
        </w:rPr>
        <w:t>Induktor merupakan piranti induktif, induktor dengan dimensi kecil banyak dipakai dalam rangkaian elektronika. Untuk pemroses energi kita mengenal piranti induktif yang berukuran besar yang sering disebut reaktor. Induktor dibuat dari kawat (konduktor) yang dililitkan pada inti yang terbuat dari bahan magnetik ataupun tanpa inti (inti udara). Nilai induktansi dari induktor ditulis dalam satuan Henry. Berbeda dengan kapasitor dalam prakteknya induktor dapat saja mempunyai nilai dalam Henry selain dalam  satuan mili Henry atau mikro Henry.Persamaan dan bentuk fisik</w:t>
      </w:r>
      <w:r w:rsidR="005F1E80">
        <w:rPr>
          <w:sz w:val="24"/>
          <w:lang w:val="en-US"/>
        </w:rPr>
        <w:t xml:space="preserve"> dari induktor sebagai berikut:</w:t>
      </w:r>
    </w:p>
    <w:p w:rsidR="000F4B40" w:rsidRPr="005F1E80" w:rsidRDefault="000F4B40" w:rsidP="005F1E80">
      <w:pPr>
        <w:spacing w:line="240" w:lineRule="auto"/>
        <w:ind w:left="1080"/>
        <w:jc w:val="both"/>
        <w:rPr>
          <w:sz w:val="24"/>
          <w:lang w:val="en-US"/>
        </w:rPr>
      </w:pPr>
    </w:p>
    <w:p w:rsidR="00DE3C79" w:rsidRDefault="005F1E80" w:rsidP="005F1E80">
      <w:pPr>
        <w:ind w:left="360"/>
        <w:jc w:val="center"/>
        <w:rPr>
          <w:color w:val="FF0000"/>
          <w:sz w:val="24"/>
        </w:rPr>
      </w:pPr>
      <w:r>
        <w:rPr>
          <w:noProof/>
          <w:color w:val="FF0000"/>
          <w:sz w:val="24"/>
          <w:lang w:val="en-US"/>
        </w:rPr>
        <w:drawing>
          <wp:inline distT="0" distB="0" distL="0" distR="0">
            <wp:extent cx="2628900" cy="1704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1704975"/>
                    </a:xfrm>
                    <a:prstGeom prst="rect">
                      <a:avLst/>
                    </a:prstGeom>
                    <a:noFill/>
                    <a:ln>
                      <a:noFill/>
                    </a:ln>
                  </pic:spPr>
                </pic:pic>
              </a:graphicData>
            </a:graphic>
          </wp:inline>
        </w:drawing>
      </w:r>
      <w:r w:rsidR="00DE3C79">
        <w:rPr>
          <w:noProof/>
          <w:color w:val="FF0000"/>
          <w:sz w:val="24"/>
          <w:lang w:val="en-US"/>
        </w:rPr>
        <w:drawing>
          <wp:inline distT="0" distB="0" distL="0" distR="0" wp14:anchorId="2BFAE418">
            <wp:extent cx="3230237" cy="1895475"/>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5405" cy="1898508"/>
                    </a:xfrm>
                    <a:prstGeom prst="rect">
                      <a:avLst/>
                    </a:prstGeom>
                    <a:noFill/>
                  </pic:spPr>
                </pic:pic>
              </a:graphicData>
            </a:graphic>
          </wp:inline>
        </w:drawing>
      </w:r>
    </w:p>
    <w:p w:rsidR="00931520" w:rsidRPr="00DE3C79" w:rsidRDefault="00DE3C79" w:rsidP="00DE3C79">
      <w:pPr>
        <w:spacing w:line="240" w:lineRule="auto"/>
        <w:ind w:left="1080"/>
        <w:jc w:val="center"/>
        <w:rPr>
          <w:b/>
          <w:sz w:val="20"/>
          <w:lang w:val="en-US"/>
        </w:rPr>
      </w:pPr>
      <w:r>
        <w:rPr>
          <w:b/>
          <w:sz w:val="20"/>
          <w:lang w:val="en-US"/>
        </w:rPr>
        <w:t>Gambar 3</w:t>
      </w:r>
      <w:r w:rsidRPr="00DE3C79">
        <w:rPr>
          <w:b/>
          <w:sz w:val="20"/>
          <w:lang w:val="en-US"/>
        </w:rPr>
        <w:t xml:space="preserve">. </w:t>
      </w:r>
      <w:r w:rsidR="005F1E80">
        <w:rPr>
          <w:b/>
          <w:sz w:val="20"/>
          <w:lang w:val="en-US"/>
        </w:rPr>
        <w:t xml:space="preserve">Capacitor &amp; </w:t>
      </w:r>
      <w:r>
        <w:rPr>
          <w:b/>
          <w:sz w:val="20"/>
          <w:lang w:val="en-US"/>
        </w:rPr>
        <w:t>Induktor</w:t>
      </w:r>
    </w:p>
    <w:p w:rsidR="00931520" w:rsidRDefault="00931520" w:rsidP="0048297D">
      <w:pPr>
        <w:ind w:left="360"/>
        <w:jc w:val="both"/>
        <w:rPr>
          <w:color w:val="FF0000"/>
          <w:sz w:val="24"/>
        </w:rPr>
      </w:pPr>
    </w:p>
    <w:p w:rsidR="000F4B40" w:rsidRDefault="000F4B40" w:rsidP="0048297D">
      <w:pPr>
        <w:ind w:left="360"/>
        <w:jc w:val="both"/>
        <w:rPr>
          <w:color w:val="FF0000"/>
          <w:sz w:val="24"/>
        </w:rPr>
      </w:pPr>
    </w:p>
    <w:p w:rsidR="000F4B40" w:rsidRDefault="000F4B40" w:rsidP="0048297D">
      <w:pPr>
        <w:ind w:left="360"/>
        <w:jc w:val="both"/>
        <w:rPr>
          <w:color w:val="FF0000"/>
          <w:sz w:val="24"/>
        </w:rPr>
      </w:pPr>
    </w:p>
    <w:p w:rsidR="000F4B40" w:rsidRDefault="000F4B40" w:rsidP="0048297D">
      <w:pPr>
        <w:ind w:left="360"/>
        <w:jc w:val="both"/>
        <w:rPr>
          <w:color w:val="FF0000"/>
          <w:sz w:val="24"/>
        </w:rPr>
      </w:pPr>
    </w:p>
    <w:p w:rsidR="000F4B40" w:rsidRDefault="000F4B40" w:rsidP="0048297D">
      <w:pPr>
        <w:ind w:left="360"/>
        <w:jc w:val="both"/>
        <w:rPr>
          <w:color w:val="FF0000"/>
          <w:sz w:val="24"/>
        </w:rPr>
      </w:pPr>
    </w:p>
    <w:p w:rsidR="00931520" w:rsidRPr="00931520" w:rsidRDefault="00931520" w:rsidP="00931520">
      <w:pPr>
        <w:pStyle w:val="Heading1"/>
        <w:numPr>
          <w:ilvl w:val="0"/>
          <w:numId w:val="6"/>
        </w:numPr>
        <w:rPr>
          <w:sz w:val="28"/>
        </w:rPr>
      </w:pPr>
      <w:bookmarkStart w:id="6" w:name="_Toc481661801"/>
      <w:r w:rsidRPr="00931520">
        <w:rPr>
          <w:sz w:val="28"/>
        </w:rPr>
        <w:t>Hasil Supervisi</w:t>
      </w:r>
      <w:bookmarkEnd w:id="6"/>
    </w:p>
    <w:p w:rsidR="00931520" w:rsidRDefault="00931520" w:rsidP="0048297D">
      <w:pPr>
        <w:ind w:left="360"/>
        <w:jc w:val="both"/>
        <w:rPr>
          <w:color w:val="FF0000"/>
          <w:sz w:val="24"/>
        </w:rPr>
      </w:pPr>
    </w:p>
    <w:p w:rsidR="004E3F4E" w:rsidRDefault="000F4B40" w:rsidP="000F4B40">
      <w:pPr>
        <w:spacing w:line="240" w:lineRule="auto"/>
        <w:ind w:left="1080"/>
        <w:jc w:val="both"/>
        <w:rPr>
          <w:sz w:val="24"/>
          <w:lang w:val="en-US"/>
        </w:rPr>
      </w:pPr>
      <w:r w:rsidRPr="000F4B40">
        <w:rPr>
          <w:sz w:val="24"/>
          <w:lang w:val="en-US"/>
        </w:rPr>
        <w:t>Supervisi penggunaan peralatan kategori X pada kegiatan praktikum</w:t>
      </w:r>
      <w:r>
        <w:rPr>
          <w:sz w:val="24"/>
          <w:lang w:val="en-US"/>
        </w:rPr>
        <w:t xml:space="preserve"> dilakuakn selama satu semester ( 10 minggu) dengan waktu pelaksanaan suversvisi ditunjukkan dalam tabel 1. Salah satu dokumentasi berupa foto pada saat melakukan suopervisi ditunjukkan dalam GAmbar 4. </w:t>
      </w:r>
    </w:p>
    <w:p w:rsidR="000F4B40" w:rsidRPr="000F4B40" w:rsidRDefault="000F4B40" w:rsidP="000F4B40">
      <w:pPr>
        <w:spacing w:line="240" w:lineRule="auto"/>
        <w:ind w:left="1080"/>
        <w:jc w:val="both"/>
        <w:rPr>
          <w:sz w:val="24"/>
          <w:lang w:val="en-US"/>
        </w:rPr>
      </w:pPr>
    </w:p>
    <w:p w:rsidR="000F4B40" w:rsidRPr="000F4B40" w:rsidRDefault="000F4B40" w:rsidP="000F4B40">
      <w:pPr>
        <w:ind w:left="360"/>
        <w:jc w:val="center"/>
        <w:rPr>
          <w:b/>
          <w:sz w:val="22"/>
          <w:lang w:val="en-US"/>
        </w:rPr>
      </w:pPr>
      <w:r w:rsidRPr="000F4B40">
        <w:rPr>
          <w:b/>
          <w:sz w:val="22"/>
          <w:lang w:val="en-US"/>
        </w:rPr>
        <w:t>Tabel 1. Checklist waktu supervisi</w:t>
      </w:r>
    </w:p>
    <w:tbl>
      <w:tblPr>
        <w:tblStyle w:val="TableGrid1"/>
        <w:tblW w:w="0" w:type="auto"/>
        <w:tblInd w:w="715" w:type="dxa"/>
        <w:tblLook w:val="04A0" w:firstRow="1" w:lastRow="0" w:firstColumn="1" w:lastColumn="0" w:noHBand="0" w:noVBand="1"/>
      </w:tblPr>
      <w:tblGrid>
        <w:gridCol w:w="450"/>
        <w:gridCol w:w="2518"/>
        <w:gridCol w:w="533"/>
        <w:gridCol w:w="533"/>
        <w:gridCol w:w="533"/>
        <w:gridCol w:w="533"/>
        <w:gridCol w:w="533"/>
        <w:gridCol w:w="533"/>
        <w:gridCol w:w="533"/>
        <w:gridCol w:w="533"/>
        <w:gridCol w:w="533"/>
        <w:gridCol w:w="536"/>
      </w:tblGrid>
      <w:tr w:rsidR="000F4B40" w:rsidRPr="000F4B40" w:rsidTr="000F4B40">
        <w:tc>
          <w:tcPr>
            <w:tcW w:w="450" w:type="dxa"/>
            <w:vMerge w:val="restart"/>
          </w:tcPr>
          <w:p w:rsidR="000F4B40" w:rsidRPr="000F4B40" w:rsidRDefault="000F4B40" w:rsidP="000F4B40">
            <w:pPr>
              <w:jc w:val="center"/>
              <w:rPr>
                <w:rFonts w:ascii="Arial Narrow" w:hAnsi="Arial Narrow"/>
              </w:rPr>
            </w:pPr>
          </w:p>
          <w:p w:rsidR="000F4B40" w:rsidRPr="000F4B40" w:rsidRDefault="000F4B40" w:rsidP="000F4B40">
            <w:pPr>
              <w:jc w:val="center"/>
              <w:rPr>
                <w:rFonts w:ascii="Arial Narrow" w:hAnsi="Arial Narrow"/>
              </w:rPr>
            </w:pPr>
          </w:p>
          <w:p w:rsidR="000F4B40" w:rsidRPr="000F4B40" w:rsidRDefault="000F4B40" w:rsidP="000F4B40">
            <w:pPr>
              <w:jc w:val="center"/>
              <w:rPr>
                <w:rFonts w:ascii="Arial Narrow" w:hAnsi="Arial Narrow"/>
              </w:rPr>
            </w:pPr>
          </w:p>
        </w:tc>
        <w:tc>
          <w:tcPr>
            <w:tcW w:w="2518" w:type="dxa"/>
            <w:vMerge w:val="restart"/>
            <w:vAlign w:val="center"/>
          </w:tcPr>
          <w:p w:rsidR="000F4B40" w:rsidRPr="000F4B40" w:rsidRDefault="000F4B40" w:rsidP="000F4B40">
            <w:pPr>
              <w:jc w:val="center"/>
              <w:rPr>
                <w:rFonts w:ascii="Arial Narrow" w:hAnsi="Arial Narrow"/>
              </w:rPr>
            </w:pPr>
          </w:p>
          <w:p w:rsidR="000F4B40" w:rsidRPr="000F4B40" w:rsidRDefault="000F4B40" w:rsidP="000F4B40">
            <w:pPr>
              <w:jc w:val="center"/>
              <w:rPr>
                <w:rFonts w:ascii="Arial Narrow" w:hAnsi="Arial Narrow"/>
              </w:rPr>
            </w:pPr>
            <w:r>
              <w:rPr>
                <w:rFonts w:ascii="Arial Narrow" w:hAnsi="Arial Narrow"/>
              </w:rPr>
              <w:t>Nama Peralatan / Bahan</w:t>
            </w:r>
          </w:p>
        </w:tc>
        <w:tc>
          <w:tcPr>
            <w:tcW w:w="5333" w:type="dxa"/>
            <w:gridSpan w:val="10"/>
          </w:tcPr>
          <w:p w:rsidR="000F4B40" w:rsidRPr="000F4B40" w:rsidRDefault="000F4B40" w:rsidP="000F4B40">
            <w:pPr>
              <w:jc w:val="center"/>
              <w:rPr>
                <w:rFonts w:ascii="Arial Narrow" w:hAnsi="Arial Narrow"/>
              </w:rPr>
            </w:pPr>
            <w:r w:rsidRPr="000F4B40">
              <w:rPr>
                <w:rFonts w:ascii="Arial Narrow" w:hAnsi="Arial Narrow"/>
              </w:rPr>
              <w:t>HASIL SUPERVISI DI KEGIATAN PENELITIAN</w:t>
            </w:r>
          </w:p>
          <w:p w:rsidR="000F4B40" w:rsidRPr="000F4B40" w:rsidRDefault="000F4B40" w:rsidP="000F4B40">
            <w:pPr>
              <w:jc w:val="center"/>
              <w:rPr>
                <w:rFonts w:ascii="Arial Narrow" w:hAnsi="Arial Narrow"/>
              </w:rPr>
            </w:pPr>
            <w:r w:rsidRPr="000F4B40">
              <w:rPr>
                <w:rFonts w:ascii="Arial Narrow" w:hAnsi="Arial Narrow"/>
              </w:rPr>
              <w:t xml:space="preserve">(MINGGU KE) </w:t>
            </w:r>
          </w:p>
        </w:tc>
      </w:tr>
      <w:tr w:rsidR="000F4B40" w:rsidRPr="000F4B40" w:rsidTr="000F4B40">
        <w:tc>
          <w:tcPr>
            <w:tcW w:w="450" w:type="dxa"/>
            <w:vMerge/>
          </w:tcPr>
          <w:p w:rsidR="000F4B40" w:rsidRPr="000F4B40" w:rsidRDefault="000F4B40" w:rsidP="000F4B40">
            <w:pPr>
              <w:jc w:val="both"/>
              <w:rPr>
                <w:rFonts w:ascii="Arial Narrow" w:hAnsi="Arial Narrow"/>
              </w:rPr>
            </w:pPr>
          </w:p>
        </w:tc>
        <w:tc>
          <w:tcPr>
            <w:tcW w:w="2518" w:type="dxa"/>
            <w:vMerge/>
          </w:tcPr>
          <w:p w:rsidR="000F4B40" w:rsidRPr="000F4B40" w:rsidRDefault="000F4B40" w:rsidP="000F4B40">
            <w:pPr>
              <w:jc w:val="both"/>
              <w:rPr>
                <w:rFonts w:ascii="Arial Narrow" w:hAnsi="Arial Narrow"/>
              </w:rPr>
            </w:pPr>
          </w:p>
        </w:tc>
        <w:tc>
          <w:tcPr>
            <w:tcW w:w="533" w:type="dxa"/>
            <w:vAlign w:val="bottom"/>
          </w:tcPr>
          <w:p w:rsidR="000F4B40" w:rsidRPr="000F4B40" w:rsidRDefault="000F4B40" w:rsidP="000F4B40">
            <w:pPr>
              <w:jc w:val="center"/>
              <w:rPr>
                <w:rFonts w:ascii="Arial Narrow" w:hAnsi="Arial Narrow"/>
              </w:rPr>
            </w:pPr>
            <w:r w:rsidRPr="000F4B40">
              <w:rPr>
                <w:rFonts w:ascii="Arial Narrow" w:hAnsi="Arial Narrow"/>
              </w:rPr>
              <w:t>1</w:t>
            </w:r>
          </w:p>
        </w:tc>
        <w:tc>
          <w:tcPr>
            <w:tcW w:w="533" w:type="dxa"/>
            <w:vAlign w:val="center"/>
          </w:tcPr>
          <w:p w:rsidR="000F4B40" w:rsidRPr="000F4B40" w:rsidRDefault="000F4B40" w:rsidP="000F4B40">
            <w:pPr>
              <w:jc w:val="center"/>
              <w:rPr>
                <w:rFonts w:ascii="Arial Narrow" w:hAnsi="Arial Narrow"/>
              </w:rPr>
            </w:pPr>
            <w:r w:rsidRPr="000F4B40">
              <w:rPr>
                <w:rFonts w:ascii="Arial Narrow" w:hAnsi="Arial Narrow"/>
              </w:rPr>
              <w:t>2</w:t>
            </w:r>
          </w:p>
        </w:tc>
        <w:tc>
          <w:tcPr>
            <w:tcW w:w="533" w:type="dxa"/>
            <w:vAlign w:val="center"/>
          </w:tcPr>
          <w:p w:rsidR="000F4B40" w:rsidRPr="000F4B40" w:rsidRDefault="000F4B40" w:rsidP="000F4B40">
            <w:pPr>
              <w:jc w:val="center"/>
              <w:rPr>
                <w:rFonts w:ascii="Arial Narrow" w:hAnsi="Arial Narrow"/>
              </w:rPr>
            </w:pPr>
            <w:r w:rsidRPr="000F4B40">
              <w:rPr>
                <w:rFonts w:ascii="Arial Narrow" w:hAnsi="Arial Narrow"/>
              </w:rPr>
              <w:t>3</w:t>
            </w:r>
          </w:p>
        </w:tc>
        <w:tc>
          <w:tcPr>
            <w:tcW w:w="533" w:type="dxa"/>
            <w:vAlign w:val="center"/>
          </w:tcPr>
          <w:p w:rsidR="000F4B40" w:rsidRPr="000F4B40" w:rsidRDefault="000F4B40" w:rsidP="000F4B40">
            <w:pPr>
              <w:jc w:val="center"/>
              <w:rPr>
                <w:rFonts w:ascii="Arial Narrow" w:hAnsi="Arial Narrow"/>
              </w:rPr>
            </w:pPr>
            <w:r w:rsidRPr="000F4B40">
              <w:rPr>
                <w:rFonts w:ascii="Arial Narrow" w:hAnsi="Arial Narrow"/>
              </w:rPr>
              <w:t>4</w:t>
            </w:r>
          </w:p>
        </w:tc>
        <w:tc>
          <w:tcPr>
            <w:tcW w:w="533" w:type="dxa"/>
            <w:vAlign w:val="center"/>
          </w:tcPr>
          <w:p w:rsidR="000F4B40" w:rsidRPr="000F4B40" w:rsidRDefault="000F4B40" w:rsidP="000F4B40">
            <w:pPr>
              <w:jc w:val="center"/>
              <w:rPr>
                <w:rFonts w:ascii="Arial Narrow" w:hAnsi="Arial Narrow"/>
              </w:rPr>
            </w:pPr>
            <w:r w:rsidRPr="000F4B40">
              <w:rPr>
                <w:rFonts w:ascii="Arial Narrow" w:hAnsi="Arial Narrow"/>
              </w:rPr>
              <w:t>5</w:t>
            </w:r>
          </w:p>
        </w:tc>
        <w:tc>
          <w:tcPr>
            <w:tcW w:w="533" w:type="dxa"/>
            <w:vAlign w:val="center"/>
          </w:tcPr>
          <w:p w:rsidR="000F4B40" w:rsidRPr="000F4B40" w:rsidRDefault="000F4B40" w:rsidP="000F4B40">
            <w:pPr>
              <w:jc w:val="center"/>
              <w:rPr>
                <w:rFonts w:ascii="Arial Narrow" w:hAnsi="Arial Narrow"/>
              </w:rPr>
            </w:pPr>
            <w:r w:rsidRPr="000F4B40">
              <w:rPr>
                <w:rFonts w:ascii="Arial Narrow" w:hAnsi="Arial Narrow"/>
              </w:rPr>
              <w:t>6</w:t>
            </w:r>
          </w:p>
        </w:tc>
        <w:tc>
          <w:tcPr>
            <w:tcW w:w="533" w:type="dxa"/>
            <w:vAlign w:val="center"/>
          </w:tcPr>
          <w:p w:rsidR="000F4B40" w:rsidRPr="000F4B40" w:rsidRDefault="000F4B40" w:rsidP="000F4B40">
            <w:pPr>
              <w:jc w:val="center"/>
              <w:rPr>
                <w:rFonts w:ascii="Arial Narrow" w:hAnsi="Arial Narrow"/>
              </w:rPr>
            </w:pPr>
            <w:r w:rsidRPr="000F4B40">
              <w:rPr>
                <w:rFonts w:ascii="Arial Narrow" w:hAnsi="Arial Narrow"/>
              </w:rPr>
              <w:t>7</w:t>
            </w:r>
          </w:p>
        </w:tc>
        <w:tc>
          <w:tcPr>
            <w:tcW w:w="533" w:type="dxa"/>
            <w:vAlign w:val="center"/>
          </w:tcPr>
          <w:p w:rsidR="000F4B40" w:rsidRPr="000F4B40" w:rsidRDefault="000F4B40" w:rsidP="000F4B40">
            <w:pPr>
              <w:jc w:val="center"/>
              <w:rPr>
                <w:rFonts w:ascii="Arial Narrow" w:hAnsi="Arial Narrow"/>
              </w:rPr>
            </w:pPr>
            <w:r w:rsidRPr="000F4B40">
              <w:rPr>
                <w:rFonts w:ascii="Arial Narrow" w:hAnsi="Arial Narrow"/>
              </w:rPr>
              <w:t>8</w:t>
            </w:r>
          </w:p>
        </w:tc>
        <w:tc>
          <w:tcPr>
            <w:tcW w:w="533" w:type="dxa"/>
            <w:vAlign w:val="center"/>
          </w:tcPr>
          <w:p w:rsidR="000F4B40" w:rsidRPr="000F4B40" w:rsidRDefault="000F4B40" w:rsidP="000F4B40">
            <w:pPr>
              <w:jc w:val="center"/>
              <w:rPr>
                <w:rFonts w:ascii="Arial Narrow" w:hAnsi="Arial Narrow"/>
              </w:rPr>
            </w:pPr>
            <w:r w:rsidRPr="000F4B40">
              <w:rPr>
                <w:rFonts w:ascii="Arial Narrow" w:hAnsi="Arial Narrow"/>
              </w:rPr>
              <w:t>9</w:t>
            </w:r>
          </w:p>
        </w:tc>
        <w:tc>
          <w:tcPr>
            <w:tcW w:w="536" w:type="dxa"/>
            <w:vAlign w:val="center"/>
          </w:tcPr>
          <w:p w:rsidR="000F4B40" w:rsidRPr="000F4B40" w:rsidRDefault="000F4B40" w:rsidP="000F4B40">
            <w:pPr>
              <w:jc w:val="center"/>
              <w:rPr>
                <w:rFonts w:ascii="Arial Narrow" w:hAnsi="Arial Narrow"/>
              </w:rPr>
            </w:pPr>
            <w:r w:rsidRPr="000F4B40">
              <w:rPr>
                <w:rFonts w:ascii="Arial Narrow" w:hAnsi="Arial Narrow"/>
              </w:rPr>
              <w:t>10</w:t>
            </w:r>
          </w:p>
        </w:tc>
      </w:tr>
      <w:tr w:rsidR="000F4B40" w:rsidRPr="000F4B40" w:rsidTr="000F4B40">
        <w:tc>
          <w:tcPr>
            <w:tcW w:w="450" w:type="dxa"/>
            <w:vAlign w:val="bottom"/>
          </w:tcPr>
          <w:p w:rsidR="000F4B40" w:rsidRPr="000F4B40" w:rsidRDefault="000F4B40" w:rsidP="000F4B40">
            <w:pPr>
              <w:jc w:val="center"/>
              <w:rPr>
                <w:rFonts w:ascii="Arial Narrow" w:hAnsi="Arial Narrow"/>
              </w:rPr>
            </w:pPr>
            <w:r w:rsidRPr="000F4B40">
              <w:rPr>
                <w:rFonts w:ascii="Arial Narrow" w:hAnsi="Arial Narrow"/>
              </w:rPr>
              <w:t>1.</w:t>
            </w:r>
          </w:p>
          <w:p w:rsidR="000F4B40" w:rsidRPr="000F4B40" w:rsidRDefault="000F4B40" w:rsidP="000F4B40">
            <w:pPr>
              <w:jc w:val="center"/>
              <w:rPr>
                <w:rFonts w:ascii="Arial Narrow" w:hAnsi="Arial Narrow"/>
              </w:rPr>
            </w:pPr>
          </w:p>
        </w:tc>
        <w:tc>
          <w:tcPr>
            <w:tcW w:w="2518" w:type="dxa"/>
          </w:tcPr>
          <w:p w:rsidR="000F4B40" w:rsidRPr="000F4B40" w:rsidRDefault="000F4B40" w:rsidP="000F4B40">
            <w:pPr>
              <w:jc w:val="both"/>
              <w:rPr>
                <w:rFonts w:ascii="Arial Narrow" w:hAnsi="Arial Narrow"/>
              </w:rPr>
            </w:pPr>
            <w:r>
              <w:rPr>
                <w:rFonts w:ascii="Arial Narrow" w:hAnsi="Arial Narrow"/>
              </w:rPr>
              <w:t>AC Variable Power Supply</w:t>
            </w:r>
          </w:p>
        </w:tc>
        <w:tc>
          <w:tcPr>
            <w:tcW w:w="533" w:type="dxa"/>
          </w:tcPr>
          <w:p w:rsidR="000F4B40" w:rsidRPr="000F4B40" w:rsidRDefault="000F4B40" w:rsidP="000F4B40">
            <w:pPr>
              <w:jc w:val="center"/>
              <w:rPr>
                <w:rFonts w:ascii="Arial Narrow" w:hAnsi="Arial Narrow"/>
              </w:rPr>
            </w:pPr>
          </w:p>
          <w:p w:rsidR="000F4B40" w:rsidRPr="000F4B40" w:rsidRDefault="000F4B40" w:rsidP="000F4B40">
            <w:pPr>
              <w:jc w:val="center"/>
              <w:rPr>
                <w:rFonts w:ascii="Arial Narrow" w:hAnsi="Arial Narrow"/>
              </w:rPr>
            </w:pPr>
          </w:p>
        </w:tc>
        <w:tc>
          <w:tcPr>
            <w:tcW w:w="533" w:type="dxa"/>
          </w:tcPr>
          <w:p w:rsidR="000F4B40" w:rsidRPr="000F4B40" w:rsidRDefault="000F4B40" w:rsidP="000F4B40">
            <w:pPr>
              <w:jc w:val="center"/>
              <w:rPr>
                <w:rFonts w:ascii="Arial Narrow" w:hAnsi="Arial Narrow"/>
              </w:rPr>
            </w:pPr>
          </w:p>
          <w:p w:rsidR="000F4B40" w:rsidRPr="000F4B40" w:rsidRDefault="000F4B40" w:rsidP="000F4B40">
            <w:pPr>
              <w:jc w:val="center"/>
              <w:rPr>
                <w:rFonts w:ascii="Arial Narrow" w:hAnsi="Arial Narrow"/>
              </w:rPr>
            </w:pPr>
          </w:p>
        </w:tc>
        <w:tc>
          <w:tcPr>
            <w:tcW w:w="533" w:type="dxa"/>
          </w:tcPr>
          <w:p w:rsidR="000F4B40" w:rsidRPr="000F4B40" w:rsidRDefault="000F4B40" w:rsidP="000F4B40">
            <w:pPr>
              <w:jc w:val="center"/>
              <w:rPr>
                <w:rFonts w:ascii="Arial Narrow" w:hAnsi="Arial Narrow"/>
              </w:rPr>
            </w:pPr>
          </w:p>
        </w:tc>
        <w:tc>
          <w:tcPr>
            <w:tcW w:w="533" w:type="dxa"/>
          </w:tcPr>
          <w:p w:rsidR="000F4B40" w:rsidRPr="000F4B40" w:rsidRDefault="000F4B40" w:rsidP="000F4B40">
            <w:pPr>
              <w:jc w:val="center"/>
              <w:rPr>
                <w:rFonts w:ascii="Arial Narrow" w:hAnsi="Arial Narrow"/>
              </w:rPr>
            </w:pPr>
          </w:p>
        </w:tc>
        <w:tc>
          <w:tcPr>
            <w:tcW w:w="533" w:type="dxa"/>
          </w:tcPr>
          <w:p w:rsidR="000F4B40" w:rsidRPr="000F4B40" w:rsidRDefault="000F4B40" w:rsidP="000F4B40">
            <w:pPr>
              <w:jc w:val="center"/>
              <w:rPr>
                <w:rFonts w:ascii="Arial Narrow" w:hAnsi="Arial Narrow"/>
              </w:rPr>
            </w:pPr>
          </w:p>
        </w:tc>
        <w:tc>
          <w:tcPr>
            <w:tcW w:w="533" w:type="dxa"/>
          </w:tcPr>
          <w:p w:rsidR="000F4B40" w:rsidRPr="000F4B40" w:rsidRDefault="000F4B40" w:rsidP="000F4B40">
            <w:pPr>
              <w:jc w:val="center"/>
              <w:rPr>
                <w:rFonts w:ascii="Arial Narrow" w:hAnsi="Arial Narrow"/>
              </w:rPr>
            </w:pPr>
          </w:p>
        </w:tc>
        <w:tc>
          <w:tcPr>
            <w:tcW w:w="533" w:type="dxa"/>
          </w:tcPr>
          <w:p w:rsidR="000F4B40" w:rsidRPr="000F4B40" w:rsidRDefault="000F4B40" w:rsidP="000F4B40">
            <w:pPr>
              <w:jc w:val="center"/>
              <w:rPr>
                <w:rFonts w:ascii="Arial Narrow" w:hAnsi="Arial Narrow"/>
              </w:rPr>
            </w:pPr>
          </w:p>
        </w:tc>
        <w:tc>
          <w:tcPr>
            <w:tcW w:w="533" w:type="dxa"/>
          </w:tcPr>
          <w:p w:rsidR="000F4B40" w:rsidRPr="000F4B40" w:rsidRDefault="000F4B40" w:rsidP="000F4B40">
            <w:pPr>
              <w:jc w:val="center"/>
              <w:rPr>
                <w:rFonts w:ascii="Arial Narrow" w:hAnsi="Arial Narrow"/>
              </w:rPr>
            </w:pPr>
          </w:p>
        </w:tc>
        <w:tc>
          <w:tcPr>
            <w:tcW w:w="533" w:type="dxa"/>
          </w:tcPr>
          <w:p w:rsidR="000F4B40" w:rsidRPr="000F4B40" w:rsidRDefault="000F4B40" w:rsidP="000F4B40">
            <w:pPr>
              <w:jc w:val="center"/>
              <w:rPr>
                <w:rFonts w:ascii="Arial Narrow" w:hAnsi="Arial Narrow"/>
              </w:rPr>
            </w:pPr>
          </w:p>
        </w:tc>
        <w:tc>
          <w:tcPr>
            <w:tcW w:w="536" w:type="dxa"/>
          </w:tcPr>
          <w:p w:rsidR="000F4B40" w:rsidRPr="000F4B40" w:rsidRDefault="000F4B40" w:rsidP="000F4B40">
            <w:pPr>
              <w:jc w:val="center"/>
              <w:rPr>
                <w:rFonts w:ascii="Arial Narrow" w:hAnsi="Arial Narrow"/>
              </w:rPr>
            </w:pPr>
          </w:p>
        </w:tc>
      </w:tr>
      <w:tr w:rsidR="000F4B40" w:rsidRPr="000F4B40" w:rsidTr="000F4B40">
        <w:tc>
          <w:tcPr>
            <w:tcW w:w="450" w:type="dxa"/>
            <w:vAlign w:val="center"/>
          </w:tcPr>
          <w:p w:rsidR="000F4B40" w:rsidRPr="000F4B40" w:rsidRDefault="000F4B40" w:rsidP="000F4B40">
            <w:pPr>
              <w:jc w:val="center"/>
              <w:rPr>
                <w:rFonts w:ascii="Arial Narrow" w:hAnsi="Arial Narrow"/>
              </w:rPr>
            </w:pPr>
            <w:r w:rsidRPr="000F4B40">
              <w:rPr>
                <w:rFonts w:ascii="Arial Narrow" w:hAnsi="Arial Narrow"/>
              </w:rPr>
              <w:t>2.</w:t>
            </w:r>
          </w:p>
          <w:p w:rsidR="000F4B40" w:rsidRPr="000F4B40" w:rsidRDefault="000F4B40" w:rsidP="000F4B40">
            <w:pPr>
              <w:jc w:val="center"/>
              <w:rPr>
                <w:rFonts w:ascii="Arial Narrow" w:hAnsi="Arial Narrow"/>
              </w:rPr>
            </w:pPr>
          </w:p>
        </w:tc>
        <w:tc>
          <w:tcPr>
            <w:tcW w:w="2518" w:type="dxa"/>
          </w:tcPr>
          <w:p w:rsidR="000F4B40" w:rsidRPr="000F4B40" w:rsidRDefault="000F4B40" w:rsidP="000F4B40">
            <w:pPr>
              <w:jc w:val="both"/>
              <w:rPr>
                <w:rFonts w:ascii="Arial Narrow" w:hAnsi="Arial Narrow"/>
              </w:rPr>
            </w:pPr>
            <w:r>
              <w:rPr>
                <w:rFonts w:ascii="Arial Narrow" w:hAnsi="Arial Narrow"/>
              </w:rPr>
              <w:t>Digital Power Meter</w:t>
            </w:r>
          </w:p>
        </w:tc>
        <w:tc>
          <w:tcPr>
            <w:tcW w:w="533" w:type="dxa"/>
          </w:tcPr>
          <w:p w:rsidR="000F4B40" w:rsidRPr="000F4B40" w:rsidRDefault="000F4B40" w:rsidP="000F4B40">
            <w:pPr>
              <w:jc w:val="center"/>
              <w:rPr>
                <w:rFonts w:ascii="Arial Narrow" w:hAnsi="Arial Narrow"/>
              </w:rPr>
            </w:pPr>
          </w:p>
        </w:tc>
        <w:tc>
          <w:tcPr>
            <w:tcW w:w="533" w:type="dxa"/>
          </w:tcPr>
          <w:p w:rsidR="000F4B40" w:rsidRPr="000F4B40" w:rsidRDefault="000F4B40" w:rsidP="000F4B40">
            <w:pPr>
              <w:jc w:val="center"/>
              <w:rPr>
                <w:rFonts w:ascii="Arial Narrow" w:hAnsi="Arial Narrow"/>
              </w:rPr>
            </w:pPr>
          </w:p>
        </w:tc>
        <w:tc>
          <w:tcPr>
            <w:tcW w:w="533" w:type="dxa"/>
          </w:tcPr>
          <w:p w:rsidR="000F4B40" w:rsidRPr="000F4B40" w:rsidRDefault="000F4B40" w:rsidP="000F4B40">
            <w:pPr>
              <w:jc w:val="center"/>
              <w:rPr>
                <w:rFonts w:ascii="Arial Narrow" w:hAnsi="Arial Narrow"/>
              </w:rPr>
            </w:pPr>
          </w:p>
          <w:p w:rsidR="000F4B40" w:rsidRPr="000F4B40" w:rsidRDefault="000F4B40" w:rsidP="000F4B40">
            <w:pPr>
              <w:jc w:val="center"/>
              <w:rPr>
                <w:rFonts w:ascii="Arial Narrow" w:hAnsi="Arial Narrow"/>
              </w:rPr>
            </w:pPr>
          </w:p>
        </w:tc>
        <w:tc>
          <w:tcPr>
            <w:tcW w:w="533" w:type="dxa"/>
          </w:tcPr>
          <w:p w:rsidR="000F4B40" w:rsidRPr="000F4B40" w:rsidRDefault="000F4B40" w:rsidP="000F4B40">
            <w:pPr>
              <w:jc w:val="center"/>
              <w:rPr>
                <w:rFonts w:ascii="Arial Narrow" w:hAnsi="Arial Narrow"/>
              </w:rPr>
            </w:pPr>
          </w:p>
          <w:p w:rsidR="000F4B40" w:rsidRPr="000F4B40" w:rsidRDefault="000F4B40" w:rsidP="000F4B40">
            <w:pPr>
              <w:jc w:val="center"/>
              <w:rPr>
                <w:rFonts w:ascii="Arial Narrow" w:hAnsi="Arial Narrow"/>
              </w:rPr>
            </w:pPr>
          </w:p>
        </w:tc>
        <w:tc>
          <w:tcPr>
            <w:tcW w:w="533" w:type="dxa"/>
          </w:tcPr>
          <w:p w:rsidR="000F4B40" w:rsidRPr="000F4B40" w:rsidRDefault="000F4B40" w:rsidP="000F4B40">
            <w:pPr>
              <w:jc w:val="center"/>
              <w:rPr>
                <w:rFonts w:ascii="Arial Narrow" w:hAnsi="Arial Narrow"/>
              </w:rPr>
            </w:pPr>
          </w:p>
        </w:tc>
        <w:tc>
          <w:tcPr>
            <w:tcW w:w="533" w:type="dxa"/>
          </w:tcPr>
          <w:p w:rsidR="000F4B40" w:rsidRPr="000F4B40" w:rsidRDefault="000F4B40" w:rsidP="000F4B40">
            <w:pPr>
              <w:jc w:val="center"/>
              <w:rPr>
                <w:rFonts w:ascii="Arial Narrow" w:hAnsi="Arial Narrow"/>
              </w:rPr>
            </w:pPr>
          </w:p>
        </w:tc>
        <w:tc>
          <w:tcPr>
            <w:tcW w:w="533" w:type="dxa"/>
          </w:tcPr>
          <w:p w:rsidR="000F4B40" w:rsidRPr="000F4B40" w:rsidRDefault="000F4B40" w:rsidP="000F4B40">
            <w:pPr>
              <w:jc w:val="center"/>
              <w:rPr>
                <w:rFonts w:ascii="Arial Narrow" w:hAnsi="Arial Narrow"/>
              </w:rPr>
            </w:pPr>
          </w:p>
        </w:tc>
        <w:tc>
          <w:tcPr>
            <w:tcW w:w="533" w:type="dxa"/>
          </w:tcPr>
          <w:p w:rsidR="000F4B40" w:rsidRPr="000F4B40" w:rsidRDefault="000F4B40" w:rsidP="000F4B40">
            <w:pPr>
              <w:jc w:val="center"/>
              <w:rPr>
                <w:rFonts w:ascii="Arial Narrow" w:hAnsi="Arial Narrow"/>
              </w:rPr>
            </w:pPr>
          </w:p>
        </w:tc>
        <w:tc>
          <w:tcPr>
            <w:tcW w:w="533" w:type="dxa"/>
          </w:tcPr>
          <w:p w:rsidR="000F4B40" w:rsidRPr="000F4B40" w:rsidRDefault="000F4B40" w:rsidP="000F4B40">
            <w:pPr>
              <w:jc w:val="center"/>
              <w:rPr>
                <w:rFonts w:ascii="Arial Narrow" w:hAnsi="Arial Narrow"/>
              </w:rPr>
            </w:pPr>
          </w:p>
        </w:tc>
        <w:tc>
          <w:tcPr>
            <w:tcW w:w="536" w:type="dxa"/>
          </w:tcPr>
          <w:p w:rsidR="000F4B40" w:rsidRPr="000F4B40" w:rsidRDefault="000F4B40" w:rsidP="000F4B40">
            <w:pPr>
              <w:jc w:val="center"/>
              <w:rPr>
                <w:rFonts w:ascii="Arial Narrow" w:hAnsi="Arial Narrow"/>
              </w:rPr>
            </w:pPr>
          </w:p>
        </w:tc>
      </w:tr>
      <w:tr w:rsidR="000F4B40" w:rsidRPr="000F4B40" w:rsidTr="000F4B40">
        <w:tc>
          <w:tcPr>
            <w:tcW w:w="450" w:type="dxa"/>
            <w:vAlign w:val="center"/>
          </w:tcPr>
          <w:p w:rsidR="000F4B40" w:rsidRPr="000F4B40" w:rsidRDefault="000F4B40" w:rsidP="000F4B40">
            <w:pPr>
              <w:jc w:val="center"/>
              <w:rPr>
                <w:rFonts w:ascii="Arial Narrow" w:hAnsi="Arial Narrow"/>
              </w:rPr>
            </w:pPr>
          </w:p>
          <w:p w:rsidR="000F4B40" w:rsidRPr="000F4B40" w:rsidRDefault="000F4B40" w:rsidP="000F4B40">
            <w:pPr>
              <w:jc w:val="center"/>
              <w:rPr>
                <w:rFonts w:ascii="Arial Narrow" w:hAnsi="Arial Narrow"/>
              </w:rPr>
            </w:pPr>
            <w:r w:rsidRPr="000F4B40">
              <w:rPr>
                <w:rFonts w:ascii="Arial Narrow" w:hAnsi="Arial Narrow"/>
              </w:rPr>
              <w:t>3.</w:t>
            </w:r>
          </w:p>
        </w:tc>
        <w:tc>
          <w:tcPr>
            <w:tcW w:w="2518" w:type="dxa"/>
          </w:tcPr>
          <w:p w:rsidR="000F4B40" w:rsidRPr="000F4B40" w:rsidRDefault="000F4B40" w:rsidP="000F4B40">
            <w:pPr>
              <w:jc w:val="both"/>
              <w:rPr>
                <w:rFonts w:ascii="Arial Narrow" w:hAnsi="Arial Narrow"/>
              </w:rPr>
            </w:pPr>
            <w:r>
              <w:rPr>
                <w:rFonts w:ascii="Arial Narrow" w:hAnsi="Arial Narrow"/>
              </w:rPr>
              <w:t>Kapasitor</w:t>
            </w:r>
          </w:p>
        </w:tc>
        <w:tc>
          <w:tcPr>
            <w:tcW w:w="533" w:type="dxa"/>
          </w:tcPr>
          <w:p w:rsidR="000F4B40" w:rsidRPr="000F4B40" w:rsidRDefault="000F4B40" w:rsidP="000F4B40">
            <w:pPr>
              <w:jc w:val="center"/>
              <w:rPr>
                <w:rFonts w:ascii="Arial Narrow" w:hAnsi="Arial Narrow"/>
              </w:rPr>
            </w:pPr>
          </w:p>
        </w:tc>
        <w:tc>
          <w:tcPr>
            <w:tcW w:w="533" w:type="dxa"/>
          </w:tcPr>
          <w:p w:rsidR="000F4B40" w:rsidRPr="000F4B40" w:rsidRDefault="000F4B40" w:rsidP="000F4B40">
            <w:pPr>
              <w:jc w:val="center"/>
              <w:rPr>
                <w:rFonts w:ascii="Arial Narrow" w:hAnsi="Arial Narrow"/>
              </w:rPr>
            </w:pPr>
          </w:p>
        </w:tc>
        <w:tc>
          <w:tcPr>
            <w:tcW w:w="533" w:type="dxa"/>
          </w:tcPr>
          <w:p w:rsidR="000F4B40" w:rsidRPr="000F4B40" w:rsidRDefault="000F4B40" w:rsidP="000F4B40">
            <w:pPr>
              <w:jc w:val="center"/>
              <w:rPr>
                <w:rFonts w:ascii="Arial Narrow" w:hAnsi="Arial Narrow"/>
              </w:rPr>
            </w:pPr>
          </w:p>
        </w:tc>
        <w:tc>
          <w:tcPr>
            <w:tcW w:w="533" w:type="dxa"/>
          </w:tcPr>
          <w:p w:rsidR="000F4B40" w:rsidRPr="000F4B40" w:rsidRDefault="000F4B40" w:rsidP="000F4B40">
            <w:pPr>
              <w:jc w:val="center"/>
              <w:rPr>
                <w:rFonts w:ascii="Arial Narrow" w:hAnsi="Arial Narrow"/>
              </w:rPr>
            </w:pPr>
          </w:p>
        </w:tc>
        <w:tc>
          <w:tcPr>
            <w:tcW w:w="533" w:type="dxa"/>
          </w:tcPr>
          <w:p w:rsidR="000F4B40" w:rsidRPr="000F4B40" w:rsidRDefault="000F4B40" w:rsidP="000F4B40">
            <w:pPr>
              <w:jc w:val="center"/>
              <w:rPr>
                <w:rFonts w:ascii="Arial Narrow" w:hAnsi="Arial Narrow"/>
              </w:rPr>
            </w:pPr>
          </w:p>
          <w:p w:rsidR="000F4B40" w:rsidRPr="000F4B40" w:rsidRDefault="000F4B40" w:rsidP="000F4B40">
            <w:pPr>
              <w:jc w:val="center"/>
              <w:rPr>
                <w:rFonts w:ascii="Arial Narrow" w:hAnsi="Arial Narrow"/>
              </w:rPr>
            </w:pPr>
          </w:p>
        </w:tc>
        <w:tc>
          <w:tcPr>
            <w:tcW w:w="533" w:type="dxa"/>
          </w:tcPr>
          <w:p w:rsidR="000F4B40" w:rsidRPr="000F4B40" w:rsidRDefault="000F4B40" w:rsidP="000F4B40">
            <w:pPr>
              <w:jc w:val="center"/>
              <w:rPr>
                <w:rFonts w:ascii="Arial Narrow" w:hAnsi="Arial Narrow"/>
              </w:rPr>
            </w:pPr>
          </w:p>
          <w:p w:rsidR="000F4B40" w:rsidRPr="000F4B40" w:rsidRDefault="000F4B40" w:rsidP="000F4B40">
            <w:pPr>
              <w:jc w:val="center"/>
              <w:rPr>
                <w:rFonts w:ascii="Arial Narrow" w:hAnsi="Arial Narrow"/>
              </w:rPr>
            </w:pPr>
          </w:p>
        </w:tc>
        <w:tc>
          <w:tcPr>
            <w:tcW w:w="533" w:type="dxa"/>
          </w:tcPr>
          <w:p w:rsidR="000F4B40" w:rsidRPr="000F4B40" w:rsidRDefault="000F4B40" w:rsidP="000F4B40">
            <w:pPr>
              <w:jc w:val="center"/>
              <w:rPr>
                <w:rFonts w:ascii="Arial Narrow" w:hAnsi="Arial Narrow"/>
              </w:rPr>
            </w:pPr>
          </w:p>
        </w:tc>
        <w:tc>
          <w:tcPr>
            <w:tcW w:w="533" w:type="dxa"/>
          </w:tcPr>
          <w:p w:rsidR="000F4B40" w:rsidRPr="000F4B40" w:rsidRDefault="000F4B40" w:rsidP="000F4B40">
            <w:pPr>
              <w:jc w:val="center"/>
              <w:rPr>
                <w:rFonts w:ascii="Arial Narrow" w:hAnsi="Arial Narrow"/>
              </w:rPr>
            </w:pPr>
          </w:p>
        </w:tc>
        <w:tc>
          <w:tcPr>
            <w:tcW w:w="533" w:type="dxa"/>
          </w:tcPr>
          <w:p w:rsidR="000F4B40" w:rsidRPr="000F4B40" w:rsidRDefault="000F4B40" w:rsidP="000F4B40">
            <w:pPr>
              <w:jc w:val="center"/>
              <w:rPr>
                <w:rFonts w:ascii="Arial Narrow" w:hAnsi="Arial Narrow"/>
              </w:rPr>
            </w:pPr>
          </w:p>
        </w:tc>
        <w:tc>
          <w:tcPr>
            <w:tcW w:w="536" w:type="dxa"/>
          </w:tcPr>
          <w:p w:rsidR="000F4B40" w:rsidRPr="000F4B40" w:rsidRDefault="000F4B40" w:rsidP="000F4B40">
            <w:pPr>
              <w:jc w:val="center"/>
              <w:rPr>
                <w:rFonts w:ascii="Arial Narrow" w:hAnsi="Arial Narrow"/>
              </w:rPr>
            </w:pPr>
          </w:p>
        </w:tc>
      </w:tr>
      <w:tr w:rsidR="000F4B40" w:rsidRPr="000F4B40" w:rsidTr="000F4B40">
        <w:tc>
          <w:tcPr>
            <w:tcW w:w="450" w:type="dxa"/>
            <w:vAlign w:val="center"/>
          </w:tcPr>
          <w:p w:rsidR="000F4B40" w:rsidRPr="000F4B40" w:rsidRDefault="000F4B40" w:rsidP="000F4B40">
            <w:pPr>
              <w:jc w:val="center"/>
              <w:rPr>
                <w:rFonts w:ascii="Arial Narrow" w:hAnsi="Arial Narrow"/>
              </w:rPr>
            </w:pPr>
          </w:p>
          <w:p w:rsidR="000F4B40" w:rsidRPr="000F4B40" w:rsidRDefault="000F4B40" w:rsidP="000F4B40">
            <w:pPr>
              <w:jc w:val="center"/>
              <w:rPr>
                <w:rFonts w:ascii="Arial Narrow" w:hAnsi="Arial Narrow"/>
              </w:rPr>
            </w:pPr>
            <w:r w:rsidRPr="000F4B40">
              <w:rPr>
                <w:rFonts w:ascii="Arial Narrow" w:hAnsi="Arial Narrow"/>
              </w:rPr>
              <w:t>4.</w:t>
            </w:r>
          </w:p>
        </w:tc>
        <w:tc>
          <w:tcPr>
            <w:tcW w:w="2518" w:type="dxa"/>
          </w:tcPr>
          <w:p w:rsidR="000F4B40" w:rsidRPr="000F4B40" w:rsidRDefault="000F4B40" w:rsidP="000F4B40">
            <w:pPr>
              <w:jc w:val="both"/>
              <w:rPr>
                <w:rFonts w:ascii="Arial Narrow" w:hAnsi="Arial Narrow"/>
              </w:rPr>
            </w:pPr>
            <w:r>
              <w:rPr>
                <w:rFonts w:ascii="Arial Narrow" w:hAnsi="Arial Narrow"/>
              </w:rPr>
              <w:t>Induktor</w:t>
            </w:r>
          </w:p>
        </w:tc>
        <w:tc>
          <w:tcPr>
            <w:tcW w:w="533" w:type="dxa"/>
          </w:tcPr>
          <w:p w:rsidR="000F4B40" w:rsidRPr="000F4B40" w:rsidRDefault="000F4B40" w:rsidP="000F4B40">
            <w:pPr>
              <w:jc w:val="center"/>
              <w:rPr>
                <w:rFonts w:ascii="Arial Narrow" w:hAnsi="Arial Narrow"/>
              </w:rPr>
            </w:pPr>
          </w:p>
        </w:tc>
        <w:tc>
          <w:tcPr>
            <w:tcW w:w="533" w:type="dxa"/>
          </w:tcPr>
          <w:p w:rsidR="000F4B40" w:rsidRPr="000F4B40" w:rsidRDefault="000F4B40" w:rsidP="000F4B40">
            <w:pPr>
              <w:jc w:val="center"/>
              <w:rPr>
                <w:rFonts w:ascii="Arial Narrow" w:hAnsi="Arial Narrow"/>
              </w:rPr>
            </w:pPr>
          </w:p>
        </w:tc>
        <w:tc>
          <w:tcPr>
            <w:tcW w:w="533" w:type="dxa"/>
          </w:tcPr>
          <w:p w:rsidR="000F4B40" w:rsidRPr="000F4B40" w:rsidRDefault="000F4B40" w:rsidP="000F4B40">
            <w:pPr>
              <w:jc w:val="center"/>
              <w:rPr>
                <w:rFonts w:ascii="Arial Narrow" w:hAnsi="Arial Narrow"/>
              </w:rPr>
            </w:pPr>
          </w:p>
        </w:tc>
        <w:tc>
          <w:tcPr>
            <w:tcW w:w="533" w:type="dxa"/>
          </w:tcPr>
          <w:p w:rsidR="000F4B40" w:rsidRPr="000F4B40" w:rsidRDefault="000F4B40" w:rsidP="000F4B40">
            <w:pPr>
              <w:jc w:val="center"/>
              <w:rPr>
                <w:rFonts w:ascii="Arial Narrow" w:hAnsi="Arial Narrow"/>
              </w:rPr>
            </w:pPr>
          </w:p>
        </w:tc>
        <w:tc>
          <w:tcPr>
            <w:tcW w:w="533" w:type="dxa"/>
          </w:tcPr>
          <w:p w:rsidR="000F4B40" w:rsidRPr="000F4B40" w:rsidRDefault="000F4B40" w:rsidP="000F4B40">
            <w:pPr>
              <w:jc w:val="center"/>
              <w:rPr>
                <w:rFonts w:ascii="Arial Narrow" w:hAnsi="Arial Narrow"/>
              </w:rPr>
            </w:pPr>
          </w:p>
        </w:tc>
        <w:tc>
          <w:tcPr>
            <w:tcW w:w="533" w:type="dxa"/>
          </w:tcPr>
          <w:p w:rsidR="000F4B40" w:rsidRPr="000F4B40" w:rsidRDefault="000F4B40" w:rsidP="000F4B40">
            <w:pPr>
              <w:jc w:val="center"/>
              <w:rPr>
                <w:rFonts w:ascii="Arial Narrow" w:hAnsi="Arial Narrow"/>
              </w:rPr>
            </w:pPr>
          </w:p>
        </w:tc>
        <w:tc>
          <w:tcPr>
            <w:tcW w:w="533" w:type="dxa"/>
          </w:tcPr>
          <w:p w:rsidR="000F4B40" w:rsidRPr="000F4B40" w:rsidRDefault="000F4B40" w:rsidP="000F4B40">
            <w:pPr>
              <w:jc w:val="center"/>
              <w:rPr>
                <w:rFonts w:ascii="Arial Narrow" w:hAnsi="Arial Narrow"/>
              </w:rPr>
            </w:pPr>
          </w:p>
          <w:p w:rsidR="000F4B40" w:rsidRPr="000F4B40" w:rsidRDefault="000F4B40" w:rsidP="000F4B40">
            <w:pPr>
              <w:jc w:val="center"/>
              <w:rPr>
                <w:rFonts w:ascii="Arial Narrow" w:hAnsi="Arial Narrow"/>
              </w:rPr>
            </w:pPr>
          </w:p>
        </w:tc>
        <w:tc>
          <w:tcPr>
            <w:tcW w:w="533" w:type="dxa"/>
          </w:tcPr>
          <w:p w:rsidR="000F4B40" w:rsidRPr="000F4B40" w:rsidRDefault="000F4B40" w:rsidP="000F4B40">
            <w:pPr>
              <w:jc w:val="center"/>
              <w:rPr>
                <w:rFonts w:ascii="Arial Narrow" w:hAnsi="Arial Narrow"/>
              </w:rPr>
            </w:pPr>
          </w:p>
          <w:p w:rsidR="000F4B40" w:rsidRPr="000F4B40" w:rsidRDefault="000F4B40" w:rsidP="000F4B40">
            <w:pPr>
              <w:jc w:val="center"/>
              <w:rPr>
                <w:rFonts w:ascii="Arial Narrow" w:hAnsi="Arial Narrow"/>
              </w:rPr>
            </w:pPr>
          </w:p>
        </w:tc>
        <w:tc>
          <w:tcPr>
            <w:tcW w:w="533" w:type="dxa"/>
          </w:tcPr>
          <w:p w:rsidR="000F4B40" w:rsidRPr="000F4B40" w:rsidRDefault="000F4B40" w:rsidP="000F4B40">
            <w:pPr>
              <w:jc w:val="center"/>
              <w:rPr>
                <w:rFonts w:ascii="Arial Narrow" w:hAnsi="Arial Narrow"/>
              </w:rPr>
            </w:pPr>
          </w:p>
        </w:tc>
        <w:tc>
          <w:tcPr>
            <w:tcW w:w="536" w:type="dxa"/>
          </w:tcPr>
          <w:p w:rsidR="000F4B40" w:rsidRPr="000F4B40" w:rsidRDefault="000F4B40" w:rsidP="000F4B40">
            <w:pPr>
              <w:jc w:val="center"/>
              <w:rPr>
                <w:rFonts w:ascii="Arial Narrow" w:hAnsi="Arial Narrow"/>
              </w:rPr>
            </w:pPr>
          </w:p>
        </w:tc>
      </w:tr>
    </w:tbl>
    <w:p w:rsidR="000F4B40" w:rsidRDefault="000F4B40" w:rsidP="0048297D">
      <w:pPr>
        <w:ind w:left="360"/>
        <w:jc w:val="both"/>
        <w:rPr>
          <w:color w:val="FF0000"/>
          <w:sz w:val="24"/>
          <w:lang w:val="en-US"/>
        </w:rPr>
      </w:pPr>
    </w:p>
    <w:p w:rsidR="000F4B40" w:rsidRPr="000F4B40" w:rsidRDefault="000F4B40" w:rsidP="000F4B40">
      <w:pPr>
        <w:spacing w:line="240" w:lineRule="auto"/>
        <w:ind w:left="1080"/>
        <w:jc w:val="both"/>
        <w:rPr>
          <w:sz w:val="24"/>
          <w:lang w:val="en-US"/>
        </w:rPr>
      </w:pPr>
      <w:r w:rsidRPr="000F4B40">
        <w:rPr>
          <w:sz w:val="24"/>
          <w:lang w:val="en-US"/>
        </w:rPr>
        <w:t>Keterangan :  V   =  Dilaksanakan dengan baik</w:t>
      </w:r>
    </w:p>
    <w:p w:rsidR="000F4B40" w:rsidRDefault="000F4B40" w:rsidP="0048297D">
      <w:pPr>
        <w:ind w:left="360"/>
        <w:jc w:val="both"/>
        <w:rPr>
          <w:color w:val="FF0000"/>
          <w:sz w:val="24"/>
          <w:lang w:val="en-US"/>
        </w:rPr>
      </w:pPr>
    </w:p>
    <w:p w:rsidR="004E3F4E" w:rsidRDefault="004E3F4E" w:rsidP="000F4B40">
      <w:pPr>
        <w:ind w:left="360"/>
        <w:jc w:val="center"/>
        <w:rPr>
          <w:color w:val="FF0000"/>
          <w:sz w:val="24"/>
        </w:rPr>
      </w:pPr>
      <w:r w:rsidRPr="007D442E">
        <w:rPr>
          <w:noProof/>
          <w:color w:val="FF0000"/>
          <w:sz w:val="24"/>
          <w:lang w:val="en-US"/>
        </w:rPr>
        <w:drawing>
          <wp:inline distT="0" distB="0" distL="0" distR="0" wp14:anchorId="37A340F2" wp14:editId="0CFF640D">
            <wp:extent cx="3769237" cy="2828032"/>
            <wp:effectExtent l="0" t="0" r="3175" b="0"/>
            <wp:docPr id="3" name="Picture 3" descr="F:\Laboran PLP\Dokumen PLP\SOP\Bahan SOP\foto\DSC02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boran PLP\Dokumen PLP\SOP\Bahan SOP\foto\DSC0297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7799" cy="2834456"/>
                    </a:xfrm>
                    <a:prstGeom prst="rect">
                      <a:avLst/>
                    </a:prstGeom>
                    <a:noFill/>
                    <a:ln>
                      <a:noFill/>
                    </a:ln>
                  </pic:spPr>
                </pic:pic>
              </a:graphicData>
            </a:graphic>
          </wp:inline>
        </w:drawing>
      </w:r>
    </w:p>
    <w:p w:rsidR="000F4B40" w:rsidRPr="00DE3C79" w:rsidRDefault="000F4B40" w:rsidP="000F4B40">
      <w:pPr>
        <w:spacing w:line="240" w:lineRule="auto"/>
        <w:ind w:left="1080"/>
        <w:jc w:val="center"/>
        <w:rPr>
          <w:b/>
          <w:sz w:val="20"/>
          <w:lang w:val="en-US"/>
        </w:rPr>
      </w:pPr>
      <w:r>
        <w:rPr>
          <w:b/>
          <w:sz w:val="20"/>
          <w:lang w:val="en-US"/>
        </w:rPr>
        <w:t>Gambar 4</w:t>
      </w:r>
      <w:r w:rsidRPr="00DE3C79">
        <w:rPr>
          <w:b/>
          <w:sz w:val="20"/>
          <w:lang w:val="en-US"/>
        </w:rPr>
        <w:t xml:space="preserve">. </w:t>
      </w:r>
      <w:r>
        <w:rPr>
          <w:b/>
          <w:sz w:val="20"/>
          <w:lang w:val="en-US"/>
        </w:rPr>
        <w:t>Dokumentasi Supervisi XXX</w:t>
      </w:r>
    </w:p>
    <w:p w:rsidR="000F4B40" w:rsidRDefault="000F4B40" w:rsidP="000F4B40">
      <w:pPr>
        <w:ind w:left="360"/>
        <w:jc w:val="center"/>
        <w:rPr>
          <w:color w:val="FF0000"/>
          <w:sz w:val="24"/>
        </w:rPr>
      </w:pPr>
    </w:p>
    <w:p w:rsidR="004E3F4E" w:rsidRPr="00E715DA" w:rsidRDefault="004E3F4E" w:rsidP="0048297D">
      <w:pPr>
        <w:ind w:left="360"/>
        <w:jc w:val="both"/>
        <w:rPr>
          <w:color w:val="FF0000"/>
          <w:sz w:val="24"/>
        </w:rPr>
      </w:pPr>
    </w:p>
    <w:sectPr w:rsidR="004E3F4E" w:rsidRPr="00E715DA" w:rsidSect="00A065DD">
      <w:footerReference w:type="defaul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79A" w:rsidRDefault="00E5179A" w:rsidP="006725E3">
      <w:pPr>
        <w:spacing w:after="0" w:line="240" w:lineRule="auto"/>
      </w:pPr>
      <w:r>
        <w:separator/>
      </w:r>
    </w:p>
  </w:endnote>
  <w:endnote w:type="continuationSeparator" w:id="0">
    <w:p w:rsidR="00E5179A" w:rsidRDefault="00E5179A" w:rsidP="00672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6692044"/>
      <w:docPartObj>
        <w:docPartGallery w:val="Page Numbers (Bottom of Page)"/>
        <w:docPartUnique/>
      </w:docPartObj>
    </w:sdtPr>
    <w:sdtEndPr/>
    <w:sdtContent>
      <w:p w:rsidR="006725E3" w:rsidRDefault="006725E3">
        <w:pPr>
          <w:pStyle w:val="Footer"/>
        </w:pPr>
        <w:r>
          <w:rPr>
            <w:noProof/>
            <w:lang w:val="en-US"/>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top</wp:align>
                  </wp:positionV>
                  <wp:extent cx="762000" cy="89535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rsidR="006725E3" w:rsidRDefault="006725E3">
                                      <w:pPr>
                                        <w:jc w:val="center"/>
                                        <w:rPr>
                                          <w:rFonts w:asciiTheme="majorHAnsi" w:eastAsiaTheme="majorEastAsia" w:hAnsiTheme="majorHAnsi" w:cstheme="majorBidi"/>
                                          <w:sz w:val="48"/>
                                          <w:szCs w:val="44"/>
                                        </w:rPr>
                                      </w:pPr>
                                      <w:r>
                                        <w:rPr>
                                          <w:rFonts w:cs="Times New Roman"/>
                                          <w:sz w:val="22"/>
                                          <w:szCs w:val="22"/>
                                        </w:rPr>
                                        <w:fldChar w:fldCharType="begin"/>
                                      </w:r>
                                      <w:r>
                                        <w:instrText xml:space="preserve"> PAGE   \* MERGEFORMAT </w:instrText>
                                      </w:r>
                                      <w:r>
                                        <w:rPr>
                                          <w:rFonts w:cs="Times New Roman"/>
                                          <w:sz w:val="22"/>
                                          <w:szCs w:val="22"/>
                                        </w:rPr>
                                        <w:fldChar w:fldCharType="separate"/>
                                      </w:r>
                                      <w:r w:rsidR="00F76C61" w:rsidRPr="00F76C61">
                                        <w:rPr>
                                          <w:rFonts w:asciiTheme="majorHAnsi" w:eastAsiaTheme="majorEastAsia" w:hAnsiTheme="majorHAnsi" w:cstheme="majorBidi"/>
                                          <w:noProof/>
                                          <w:sz w:val="48"/>
                                          <w:szCs w:val="48"/>
                                        </w:rPr>
                                        <w:t>4</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rsidR="006725E3" w:rsidRDefault="006725E3">
                                <w:pPr>
                                  <w:jc w:val="center"/>
                                  <w:rPr>
                                    <w:rFonts w:asciiTheme="majorHAnsi" w:eastAsiaTheme="majorEastAsia" w:hAnsiTheme="majorHAnsi" w:cstheme="majorBidi"/>
                                    <w:sz w:val="48"/>
                                    <w:szCs w:val="44"/>
                                  </w:rPr>
                                </w:pPr>
                                <w:r>
                                  <w:rPr>
                                    <w:rFonts w:cs="Times New Roman"/>
                                    <w:sz w:val="22"/>
                                    <w:szCs w:val="22"/>
                                  </w:rPr>
                                  <w:fldChar w:fldCharType="begin"/>
                                </w:r>
                                <w:r>
                                  <w:instrText xml:space="preserve"> PAGE   \* MERGEFORMAT </w:instrText>
                                </w:r>
                                <w:r>
                                  <w:rPr>
                                    <w:rFonts w:cs="Times New Roman"/>
                                    <w:sz w:val="22"/>
                                    <w:szCs w:val="22"/>
                                  </w:rPr>
                                  <w:fldChar w:fldCharType="separate"/>
                                </w:r>
                                <w:r w:rsidR="00F76C61" w:rsidRPr="00F76C61">
                                  <w:rPr>
                                    <w:rFonts w:asciiTheme="majorHAnsi" w:eastAsiaTheme="majorEastAsia" w:hAnsiTheme="majorHAnsi" w:cstheme="majorBidi"/>
                                    <w:noProof/>
                                    <w:sz w:val="48"/>
                                    <w:szCs w:val="48"/>
                                  </w:rPr>
                                  <w:t>4</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79A" w:rsidRDefault="00E5179A" w:rsidP="006725E3">
      <w:pPr>
        <w:spacing w:after="0" w:line="240" w:lineRule="auto"/>
      </w:pPr>
      <w:r>
        <w:separator/>
      </w:r>
    </w:p>
  </w:footnote>
  <w:footnote w:type="continuationSeparator" w:id="0">
    <w:p w:rsidR="00E5179A" w:rsidRDefault="00E5179A" w:rsidP="006725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1C43"/>
    <w:multiLevelType w:val="hybridMultilevel"/>
    <w:tmpl w:val="9CD623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6004B8A"/>
    <w:multiLevelType w:val="hybridMultilevel"/>
    <w:tmpl w:val="6DDAA8C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ED831F4"/>
    <w:multiLevelType w:val="hybridMultilevel"/>
    <w:tmpl w:val="5AE694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00001"/>
    <w:multiLevelType w:val="hybridMultilevel"/>
    <w:tmpl w:val="4112A8E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670723B"/>
    <w:multiLevelType w:val="hybridMultilevel"/>
    <w:tmpl w:val="15663D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D229D0"/>
    <w:multiLevelType w:val="hybridMultilevel"/>
    <w:tmpl w:val="35BE0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523E7"/>
    <w:multiLevelType w:val="hybridMultilevel"/>
    <w:tmpl w:val="D448470A"/>
    <w:lvl w:ilvl="0" w:tplc="FD7AB74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20936B03"/>
    <w:multiLevelType w:val="hybridMultilevel"/>
    <w:tmpl w:val="B7CA4FB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79902D6"/>
    <w:multiLevelType w:val="hybridMultilevel"/>
    <w:tmpl w:val="1746355A"/>
    <w:lvl w:ilvl="0" w:tplc="5972DA80">
      <w:numFmt w:val="bullet"/>
      <w:lvlText w:val="-"/>
      <w:lvlJc w:val="left"/>
      <w:pPr>
        <w:ind w:left="720" w:hanging="360"/>
      </w:pPr>
      <w:rPr>
        <w:rFonts w:ascii="Gill Sans MT" w:eastAsiaTheme="minorEastAsia"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437B31"/>
    <w:multiLevelType w:val="hybridMultilevel"/>
    <w:tmpl w:val="DB50394A"/>
    <w:lvl w:ilvl="0" w:tplc="56F43D60">
      <w:numFmt w:val="bullet"/>
      <w:lvlText w:val="-"/>
      <w:lvlJc w:val="left"/>
      <w:pPr>
        <w:ind w:left="720" w:hanging="360"/>
      </w:pPr>
      <w:rPr>
        <w:rFonts w:ascii="Gill Sans MT" w:eastAsiaTheme="minorEastAsia"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596F9B"/>
    <w:multiLevelType w:val="hybridMultilevel"/>
    <w:tmpl w:val="B3BA83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
  </w:num>
  <w:num w:numId="3">
    <w:abstractNumId w:val="3"/>
  </w:num>
  <w:num w:numId="4">
    <w:abstractNumId w:val="7"/>
  </w:num>
  <w:num w:numId="5">
    <w:abstractNumId w:val="0"/>
  </w:num>
  <w:num w:numId="6">
    <w:abstractNumId w:val="2"/>
  </w:num>
  <w:num w:numId="7">
    <w:abstractNumId w:val="9"/>
  </w:num>
  <w:num w:numId="8">
    <w:abstractNumId w:val="5"/>
  </w:num>
  <w:num w:numId="9">
    <w:abstractNumId w:val="1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577"/>
    <w:rsid w:val="0000419E"/>
    <w:rsid w:val="0001170D"/>
    <w:rsid w:val="000151C9"/>
    <w:rsid w:val="00016AF5"/>
    <w:rsid w:val="0002075E"/>
    <w:rsid w:val="0002147F"/>
    <w:rsid w:val="00022B0B"/>
    <w:rsid w:val="0003188B"/>
    <w:rsid w:val="000322BF"/>
    <w:rsid w:val="000341BC"/>
    <w:rsid w:val="00035EE7"/>
    <w:rsid w:val="000401BE"/>
    <w:rsid w:val="0004032E"/>
    <w:rsid w:val="00040426"/>
    <w:rsid w:val="000433B0"/>
    <w:rsid w:val="00045324"/>
    <w:rsid w:val="0004792B"/>
    <w:rsid w:val="0005059E"/>
    <w:rsid w:val="00052F6D"/>
    <w:rsid w:val="00054BA3"/>
    <w:rsid w:val="00056F56"/>
    <w:rsid w:val="00061433"/>
    <w:rsid w:val="00061F4B"/>
    <w:rsid w:val="0007501D"/>
    <w:rsid w:val="000861DA"/>
    <w:rsid w:val="00086F54"/>
    <w:rsid w:val="00091BE0"/>
    <w:rsid w:val="0009278D"/>
    <w:rsid w:val="00093F91"/>
    <w:rsid w:val="000A0658"/>
    <w:rsid w:val="000A6D64"/>
    <w:rsid w:val="000B0795"/>
    <w:rsid w:val="000C291E"/>
    <w:rsid w:val="000D1C8A"/>
    <w:rsid w:val="000D1E4A"/>
    <w:rsid w:val="000D529A"/>
    <w:rsid w:val="000D5983"/>
    <w:rsid w:val="000D674C"/>
    <w:rsid w:val="000E1C95"/>
    <w:rsid w:val="000E51D0"/>
    <w:rsid w:val="000F18F2"/>
    <w:rsid w:val="000F2DE0"/>
    <w:rsid w:val="000F4B40"/>
    <w:rsid w:val="00104704"/>
    <w:rsid w:val="00104738"/>
    <w:rsid w:val="0010492A"/>
    <w:rsid w:val="00111494"/>
    <w:rsid w:val="00115FAA"/>
    <w:rsid w:val="00120A5F"/>
    <w:rsid w:val="001231DD"/>
    <w:rsid w:val="00125920"/>
    <w:rsid w:val="00125CB8"/>
    <w:rsid w:val="001332BA"/>
    <w:rsid w:val="00135699"/>
    <w:rsid w:val="00137EA8"/>
    <w:rsid w:val="00144464"/>
    <w:rsid w:val="0015242F"/>
    <w:rsid w:val="00152D90"/>
    <w:rsid w:val="00153E84"/>
    <w:rsid w:val="001603AA"/>
    <w:rsid w:val="001655F0"/>
    <w:rsid w:val="00170AB5"/>
    <w:rsid w:val="00170CF2"/>
    <w:rsid w:val="00174483"/>
    <w:rsid w:val="00176477"/>
    <w:rsid w:val="00176DE4"/>
    <w:rsid w:val="0018040C"/>
    <w:rsid w:val="0018277B"/>
    <w:rsid w:val="001844A0"/>
    <w:rsid w:val="001967D5"/>
    <w:rsid w:val="001A6C89"/>
    <w:rsid w:val="001A7491"/>
    <w:rsid w:val="001A7F4E"/>
    <w:rsid w:val="001B023A"/>
    <w:rsid w:val="001B2A63"/>
    <w:rsid w:val="001B2E97"/>
    <w:rsid w:val="001B4BE9"/>
    <w:rsid w:val="001C044A"/>
    <w:rsid w:val="001C4428"/>
    <w:rsid w:val="001C47BD"/>
    <w:rsid w:val="001C5CC1"/>
    <w:rsid w:val="001D5B16"/>
    <w:rsid w:val="001E0858"/>
    <w:rsid w:val="001F0911"/>
    <w:rsid w:val="001F0B2F"/>
    <w:rsid w:val="001F328C"/>
    <w:rsid w:val="001F3782"/>
    <w:rsid w:val="001F5761"/>
    <w:rsid w:val="00200DEB"/>
    <w:rsid w:val="002021CC"/>
    <w:rsid w:val="00215051"/>
    <w:rsid w:val="002202F8"/>
    <w:rsid w:val="00220CF1"/>
    <w:rsid w:val="002218DD"/>
    <w:rsid w:val="00226CA3"/>
    <w:rsid w:val="00227CF9"/>
    <w:rsid w:val="002346B5"/>
    <w:rsid w:val="00234FB1"/>
    <w:rsid w:val="00240D13"/>
    <w:rsid w:val="00241015"/>
    <w:rsid w:val="00244F2F"/>
    <w:rsid w:val="00244FAE"/>
    <w:rsid w:val="0024561D"/>
    <w:rsid w:val="002459E4"/>
    <w:rsid w:val="00247A0A"/>
    <w:rsid w:val="00250D9E"/>
    <w:rsid w:val="002512CD"/>
    <w:rsid w:val="00256788"/>
    <w:rsid w:val="002572FB"/>
    <w:rsid w:val="00264CE4"/>
    <w:rsid w:val="00265548"/>
    <w:rsid w:val="00275E32"/>
    <w:rsid w:val="00280288"/>
    <w:rsid w:val="00280E10"/>
    <w:rsid w:val="00283514"/>
    <w:rsid w:val="00286D90"/>
    <w:rsid w:val="00292B43"/>
    <w:rsid w:val="002A23D3"/>
    <w:rsid w:val="002B349D"/>
    <w:rsid w:val="002B7854"/>
    <w:rsid w:val="002B7B0D"/>
    <w:rsid w:val="002B7FA9"/>
    <w:rsid w:val="002C0C04"/>
    <w:rsid w:val="002C41ED"/>
    <w:rsid w:val="002D03B9"/>
    <w:rsid w:val="002D20AA"/>
    <w:rsid w:val="002D3089"/>
    <w:rsid w:val="002E08F2"/>
    <w:rsid w:val="002E0ABA"/>
    <w:rsid w:val="002E3E00"/>
    <w:rsid w:val="002E4D62"/>
    <w:rsid w:val="002F0D22"/>
    <w:rsid w:val="002F6A97"/>
    <w:rsid w:val="002F6BF6"/>
    <w:rsid w:val="00300ACF"/>
    <w:rsid w:val="0030224A"/>
    <w:rsid w:val="00311F4E"/>
    <w:rsid w:val="00313DBE"/>
    <w:rsid w:val="00313F7A"/>
    <w:rsid w:val="003156EF"/>
    <w:rsid w:val="003236A2"/>
    <w:rsid w:val="00324206"/>
    <w:rsid w:val="00325E99"/>
    <w:rsid w:val="00326029"/>
    <w:rsid w:val="0032713A"/>
    <w:rsid w:val="00332289"/>
    <w:rsid w:val="00334249"/>
    <w:rsid w:val="003402A3"/>
    <w:rsid w:val="00346B99"/>
    <w:rsid w:val="00355E17"/>
    <w:rsid w:val="0035659F"/>
    <w:rsid w:val="003603A6"/>
    <w:rsid w:val="003603F3"/>
    <w:rsid w:val="003678DA"/>
    <w:rsid w:val="00372830"/>
    <w:rsid w:val="00375A8D"/>
    <w:rsid w:val="003848E6"/>
    <w:rsid w:val="00384B8D"/>
    <w:rsid w:val="00386D1D"/>
    <w:rsid w:val="00395A42"/>
    <w:rsid w:val="003A379F"/>
    <w:rsid w:val="003A573D"/>
    <w:rsid w:val="003A597C"/>
    <w:rsid w:val="003A71B6"/>
    <w:rsid w:val="003B37D9"/>
    <w:rsid w:val="003B3B6B"/>
    <w:rsid w:val="003B3C99"/>
    <w:rsid w:val="003C2957"/>
    <w:rsid w:val="003C2FE3"/>
    <w:rsid w:val="003E1E5B"/>
    <w:rsid w:val="003E2C2C"/>
    <w:rsid w:val="003E40BA"/>
    <w:rsid w:val="003F1389"/>
    <w:rsid w:val="003F731D"/>
    <w:rsid w:val="00404D96"/>
    <w:rsid w:val="00410CE9"/>
    <w:rsid w:val="004123FC"/>
    <w:rsid w:val="004129FA"/>
    <w:rsid w:val="00420AD4"/>
    <w:rsid w:val="00424CB8"/>
    <w:rsid w:val="00425C11"/>
    <w:rsid w:val="00430D24"/>
    <w:rsid w:val="00433B1B"/>
    <w:rsid w:val="00440872"/>
    <w:rsid w:val="004442D8"/>
    <w:rsid w:val="00453638"/>
    <w:rsid w:val="00455417"/>
    <w:rsid w:val="004566D3"/>
    <w:rsid w:val="004568E5"/>
    <w:rsid w:val="00456EDA"/>
    <w:rsid w:val="004672ED"/>
    <w:rsid w:val="00474F42"/>
    <w:rsid w:val="00475738"/>
    <w:rsid w:val="004765CF"/>
    <w:rsid w:val="0048297D"/>
    <w:rsid w:val="00484D8B"/>
    <w:rsid w:val="004911BF"/>
    <w:rsid w:val="004977AA"/>
    <w:rsid w:val="004A0C08"/>
    <w:rsid w:val="004A208C"/>
    <w:rsid w:val="004B541C"/>
    <w:rsid w:val="004C2353"/>
    <w:rsid w:val="004C682D"/>
    <w:rsid w:val="004D498B"/>
    <w:rsid w:val="004D5388"/>
    <w:rsid w:val="004E3F4E"/>
    <w:rsid w:val="004E7AB2"/>
    <w:rsid w:val="00503303"/>
    <w:rsid w:val="00503F47"/>
    <w:rsid w:val="005144E0"/>
    <w:rsid w:val="00514904"/>
    <w:rsid w:val="00516EAB"/>
    <w:rsid w:val="00523A6A"/>
    <w:rsid w:val="005271D5"/>
    <w:rsid w:val="00527DE0"/>
    <w:rsid w:val="00535999"/>
    <w:rsid w:val="00545C59"/>
    <w:rsid w:val="00547B5A"/>
    <w:rsid w:val="00551037"/>
    <w:rsid w:val="005538B7"/>
    <w:rsid w:val="005628BA"/>
    <w:rsid w:val="00563312"/>
    <w:rsid w:val="005653AA"/>
    <w:rsid w:val="00570975"/>
    <w:rsid w:val="00571230"/>
    <w:rsid w:val="00572AC9"/>
    <w:rsid w:val="00580FE7"/>
    <w:rsid w:val="00582147"/>
    <w:rsid w:val="00584625"/>
    <w:rsid w:val="00592821"/>
    <w:rsid w:val="0059424D"/>
    <w:rsid w:val="005A0A77"/>
    <w:rsid w:val="005A316E"/>
    <w:rsid w:val="005A36A3"/>
    <w:rsid w:val="005B38F6"/>
    <w:rsid w:val="005B3CBE"/>
    <w:rsid w:val="005B62EF"/>
    <w:rsid w:val="005C04B0"/>
    <w:rsid w:val="005D22BD"/>
    <w:rsid w:val="005D4C47"/>
    <w:rsid w:val="005E0015"/>
    <w:rsid w:val="005E0EEA"/>
    <w:rsid w:val="005E1050"/>
    <w:rsid w:val="005F1E80"/>
    <w:rsid w:val="00600283"/>
    <w:rsid w:val="00601CA8"/>
    <w:rsid w:val="00602AE4"/>
    <w:rsid w:val="00607E2E"/>
    <w:rsid w:val="00610C4D"/>
    <w:rsid w:val="006141E3"/>
    <w:rsid w:val="00616A3F"/>
    <w:rsid w:val="006201D3"/>
    <w:rsid w:val="006215B0"/>
    <w:rsid w:val="00621B0F"/>
    <w:rsid w:val="00630529"/>
    <w:rsid w:val="00630C99"/>
    <w:rsid w:val="00631A0F"/>
    <w:rsid w:val="00635A8F"/>
    <w:rsid w:val="00635BB3"/>
    <w:rsid w:val="0064009C"/>
    <w:rsid w:val="006445C2"/>
    <w:rsid w:val="0064757A"/>
    <w:rsid w:val="0065645C"/>
    <w:rsid w:val="00660A32"/>
    <w:rsid w:val="00661191"/>
    <w:rsid w:val="00665C7E"/>
    <w:rsid w:val="00671171"/>
    <w:rsid w:val="006725E3"/>
    <w:rsid w:val="00673A32"/>
    <w:rsid w:val="00683CE8"/>
    <w:rsid w:val="00684D3E"/>
    <w:rsid w:val="0068710A"/>
    <w:rsid w:val="006956AC"/>
    <w:rsid w:val="006A141C"/>
    <w:rsid w:val="006A2683"/>
    <w:rsid w:val="006B579F"/>
    <w:rsid w:val="006C4D0C"/>
    <w:rsid w:val="006C507A"/>
    <w:rsid w:val="006C569E"/>
    <w:rsid w:val="006D19CE"/>
    <w:rsid w:val="006D31CC"/>
    <w:rsid w:val="006E034F"/>
    <w:rsid w:val="006E2805"/>
    <w:rsid w:val="006E3FF2"/>
    <w:rsid w:val="006E4785"/>
    <w:rsid w:val="006E5418"/>
    <w:rsid w:val="006E669F"/>
    <w:rsid w:val="006E7C67"/>
    <w:rsid w:val="006F63B2"/>
    <w:rsid w:val="006F68EC"/>
    <w:rsid w:val="00703445"/>
    <w:rsid w:val="0070471B"/>
    <w:rsid w:val="007047A5"/>
    <w:rsid w:val="00704E62"/>
    <w:rsid w:val="00707F6D"/>
    <w:rsid w:val="007139D4"/>
    <w:rsid w:val="00717D46"/>
    <w:rsid w:val="00720AF7"/>
    <w:rsid w:val="00726316"/>
    <w:rsid w:val="00730B0F"/>
    <w:rsid w:val="0073309B"/>
    <w:rsid w:val="007341A7"/>
    <w:rsid w:val="00741883"/>
    <w:rsid w:val="0074221E"/>
    <w:rsid w:val="00745A65"/>
    <w:rsid w:val="007469E8"/>
    <w:rsid w:val="00746BA7"/>
    <w:rsid w:val="00755163"/>
    <w:rsid w:val="00756C58"/>
    <w:rsid w:val="0075704D"/>
    <w:rsid w:val="00760F74"/>
    <w:rsid w:val="00777638"/>
    <w:rsid w:val="00781171"/>
    <w:rsid w:val="007907F7"/>
    <w:rsid w:val="0079081B"/>
    <w:rsid w:val="007916E1"/>
    <w:rsid w:val="00795045"/>
    <w:rsid w:val="0079509C"/>
    <w:rsid w:val="007965D5"/>
    <w:rsid w:val="007A1560"/>
    <w:rsid w:val="007A3090"/>
    <w:rsid w:val="007A359E"/>
    <w:rsid w:val="007A3E59"/>
    <w:rsid w:val="007B17F5"/>
    <w:rsid w:val="007B26B5"/>
    <w:rsid w:val="007B4471"/>
    <w:rsid w:val="007C310C"/>
    <w:rsid w:val="007C3888"/>
    <w:rsid w:val="007D1586"/>
    <w:rsid w:val="007D2872"/>
    <w:rsid w:val="007D409E"/>
    <w:rsid w:val="007D442E"/>
    <w:rsid w:val="007E69AE"/>
    <w:rsid w:val="007F777D"/>
    <w:rsid w:val="00803620"/>
    <w:rsid w:val="00803F33"/>
    <w:rsid w:val="00814E94"/>
    <w:rsid w:val="00816CA9"/>
    <w:rsid w:val="00817F88"/>
    <w:rsid w:val="0082064C"/>
    <w:rsid w:val="008254E7"/>
    <w:rsid w:val="00836B1D"/>
    <w:rsid w:val="00837F28"/>
    <w:rsid w:val="008457D6"/>
    <w:rsid w:val="008531E3"/>
    <w:rsid w:val="008570C8"/>
    <w:rsid w:val="00861DA0"/>
    <w:rsid w:val="00866328"/>
    <w:rsid w:val="0086709D"/>
    <w:rsid w:val="00867568"/>
    <w:rsid w:val="00873905"/>
    <w:rsid w:val="00875183"/>
    <w:rsid w:val="00880F8E"/>
    <w:rsid w:val="00881FF5"/>
    <w:rsid w:val="0088775F"/>
    <w:rsid w:val="00892CC7"/>
    <w:rsid w:val="00895C59"/>
    <w:rsid w:val="008A2975"/>
    <w:rsid w:val="008A3119"/>
    <w:rsid w:val="008A7AF0"/>
    <w:rsid w:val="008B04B8"/>
    <w:rsid w:val="008B27EE"/>
    <w:rsid w:val="008B467A"/>
    <w:rsid w:val="008C2E00"/>
    <w:rsid w:val="008C5876"/>
    <w:rsid w:val="008D3F59"/>
    <w:rsid w:val="008E10B8"/>
    <w:rsid w:val="008E6C14"/>
    <w:rsid w:val="008F4946"/>
    <w:rsid w:val="00900843"/>
    <w:rsid w:val="0090114B"/>
    <w:rsid w:val="00902254"/>
    <w:rsid w:val="00902C7F"/>
    <w:rsid w:val="0090583B"/>
    <w:rsid w:val="00910AA0"/>
    <w:rsid w:val="00912F0B"/>
    <w:rsid w:val="0091515E"/>
    <w:rsid w:val="00915980"/>
    <w:rsid w:val="00916110"/>
    <w:rsid w:val="00917DA8"/>
    <w:rsid w:val="00924034"/>
    <w:rsid w:val="00927A32"/>
    <w:rsid w:val="00931520"/>
    <w:rsid w:val="009319DB"/>
    <w:rsid w:val="00932820"/>
    <w:rsid w:val="0093561D"/>
    <w:rsid w:val="009362B6"/>
    <w:rsid w:val="009426C8"/>
    <w:rsid w:val="00951968"/>
    <w:rsid w:val="00951AA7"/>
    <w:rsid w:val="00953FE4"/>
    <w:rsid w:val="009541F9"/>
    <w:rsid w:val="00955E90"/>
    <w:rsid w:val="00960F7C"/>
    <w:rsid w:val="00962634"/>
    <w:rsid w:val="009646EA"/>
    <w:rsid w:val="0096741C"/>
    <w:rsid w:val="0096757D"/>
    <w:rsid w:val="00971E26"/>
    <w:rsid w:val="00975247"/>
    <w:rsid w:val="00976370"/>
    <w:rsid w:val="009805BB"/>
    <w:rsid w:val="00981584"/>
    <w:rsid w:val="009821A9"/>
    <w:rsid w:val="00982B4B"/>
    <w:rsid w:val="00992DFC"/>
    <w:rsid w:val="009A3154"/>
    <w:rsid w:val="009A596F"/>
    <w:rsid w:val="009B0DCA"/>
    <w:rsid w:val="009B246D"/>
    <w:rsid w:val="009B4214"/>
    <w:rsid w:val="009C3EAC"/>
    <w:rsid w:val="009C6013"/>
    <w:rsid w:val="009D4577"/>
    <w:rsid w:val="009D4885"/>
    <w:rsid w:val="009D5DAF"/>
    <w:rsid w:val="009D6B10"/>
    <w:rsid w:val="009F0188"/>
    <w:rsid w:val="009F0B41"/>
    <w:rsid w:val="009F3A6D"/>
    <w:rsid w:val="009F3F6D"/>
    <w:rsid w:val="00A01EC7"/>
    <w:rsid w:val="00A03CA7"/>
    <w:rsid w:val="00A048A8"/>
    <w:rsid w:val="00A04CCF"/>
    <w:rsid w:val="00A065DD"/>
    <w:rsid w:val="00A10D10"/>
    <w:rsid w:val="00A157E0"/>
    <w:rsid w:val="00A15901"/>
    <w:rsid w:val="00A20FDE"/>
    <w:rsid w:val="00A228A7"/>
    <w:rsid w:val="00A34152"/>
    <w:rsid w:val="00A34CEE"/>
    <w:rsid w:val="00A41B22"/>
    <w:rsid w:val="00A534DA"/>
    <w:rsid w:val="00A720C5"/>
    <w:rsid w:val="00A7577B"/>
    <w:rsid w:val="00A76AE7"/>
    <w:rsid w:val="00A77094"/>
    <w:rsid w:val="00A82EB6"/>
    <w:rsid w:val="00A83723"/>
    <w:rsid w:val="00A84C20"/>
    <w:rsid w:val="00A87067"/>
    <w:rsid w:val="00A9107C"/>
    <w:rsid w:val="00A9156F"/>
    <w:rsid w:val="00A92CB2"/>
    <w:rsid w:val="00A97B77"/>
    <w:rsid w:val="00AA1696"/>
    <w:rsid w:val="00AB26DC"/>
    <w:rsid w:val="00AB5A4B"/>
    <w:rsid w:val="00AB60E3"/>
    <w:rsid w:val="00AB73C2"/>
    <w:rsid w:val="00AC2A64"/>
    <w:rsid w:val="00AC5E61"/>
    <w:rsid w:val="00AD2C11"/>
    <w:rsid w:val="00AD6174"/>
    <w:rsid w:val="00AE3E6C"/>
    <w:rsid w:val="00AE6292"/>
    <w:rsid w:val="00AE6324"/>
    <w:rsid w:val="00AE7CEF"/>
    <w:rsid w:val="00AF0709"/>
    <w:rsid w:val="00B11762"/>
    <w:rsid w:val="00B12593"/>
    <w:rsid w:val="00B21630"/>
    <w:rsid w:val="00B255BA"/>
    <w:rsid w:val="00B262DD"/>
    <w:rsid w:val="00B27D71"/>
    <w:rsid w:val="00B40F35"/>
    <w:rsid w:val="00B44D45"/>
    <w:rsid w:val="00B46868"/>
    <w:rsid w:val="00B46F94"/>
    <w:rsid w:val="00B47F56"/>
    <w:rsid w:val="00B571B6"/>
    <w:rsid w:val="00B63826"/>
    <w:rsid w:val="00B6515F"/>
    <w:rsid w:val="00B70D3C"/>
    <w:rsid w:val="00B71929"/>
    <w:rsid w:val="00B7208C"/>
    <w:rsid w:val="00B72C93"/>
    <w:rsid w:val="00B773B2"/>
    <w:rsid w:val="00B8274F"/>
    <w:rsid w:val="00B843A0"/>
    <w:rsid w:val="00B928C3"/>
    <w:rsid w:val="00BA0C40"/>
    <w:rsid w:val="00BA2E55"/>
    <w:rsid w:val="00BA5627"/>
    <w:rsid w:val="00BB4774"/>
    <w:rsid w:val="00BC0DE3"/>
    <w:rsid w:val="00BC2318"/>
    <w:rsid w:val="00BC670A"/>
    <w:rsid w:val="00BC76A7"/>
    <w:rsid w:val="00BD347C"/>
    <w:rsid w:val="00BD43C7"/>
    <w:rsid w:val="00BE6288"/>
    <w:rsid w:val="00BE6AE6"/>
    <w:rsid w:val="00BE7438"/>
    <w:rsid w:val="00BF1313"/>
    <w:rsid w:val="00C05B3B"/>
    <w:rsid w:val="00C05FF0"/>
    <w:rsid w:val="00C1407F"/>
    <w:rsid w:val="00C201EC"/>
    <w:rsid w:val="00C23DDB"/>
    <w:rsid w:val="00C4484E"/>
    <w:rsid w:val="00C52B5A"/>
    <w:rsid w:val="00C55ADC"/>
    <w:rsid w:val="00C6494F"/>
    <w:rsid w:val="00C67DB5"/>
    <w:rsid w:val="00C7167E"/>
    <w:rsid w:val="00C822C6"/>
    <w:rsid w:val="00C83EB7"/>
    <w:rsid w:val="00C86149"/>
    <w:rsid w:val="00C93C46"/>
    <w:rsid w:val="00C96310"/>
    <w:rsid w:val="00C966AD"/>
    <w:rsid w:val="00CA0584"/>
    <w:rsid w:val="00CA15BA"/>
    <w:rsid w:val="00CB06AC"/>
    <w:rsid w:val="00CB31F3"/>
    <w:rsid w:val="00CB417F"/>
    <w:rsid w:val="00CB4889"/>
    <w:rsid w:val="00CB5EDB"/>
    <w:rsid w:val="00CB63A0"/>
    <w:rsid w:val="00CB76D4"/>
    <w:rsid w:val="00CC0FA9"/>
    <w:rsid w:val="00CD23EA"/>
    <w:rsid w:val="00CD61E6"/>
    <w:rsid w:val="00CE40DF"/>
    <w:rsid w:val="00CF36FE"/>
    <w:rsid w:val="00CF7AAC"/>
    <w:rsid w:val="00D00E68"/>
    <w:rsid w:val="00D117D5"/>
    <w:rsid w:val="00D1457F"/>
    <w:rsid w:val="00D15444"/>
    <w:rsid w:val="00D16084"/>
    <w:rsid w:val="00D258F1"/>
    <w:rsid w:val="00D314C3"/>
    <w:rsid w:val="00D367E9"/>
    <w:rsid w:val="00D36FFD"/>
    <w:rsid w:val="00D41A7E"/>
    <w:rsid w:val="00D456CB"/>
    <w:rsid w:val="00D462D3"/>
    <w:rsid w:val="00D50D2C"/>
    <w:rsid w:val="00D54221"/>
    <w:rsid w:val="00D54473"/>
    <w:rsid w:val="00D5544B"/>
    <w:rsid w:val="00D66155"/>
    <w:rsid w:val="00D83F3B"/>
    <w:rsid w:val="00D96C1C"/>
    <w:rsid w:val="00DA1950"/>
    <w:rsid w:val="00DA1BFC"/>
    <w:rsid w:val="00DA2088"/>
    <w:rsid w:val="00DA5D5D"/>
    <w:rsid w:val="00DB282D"/>
    <w:rsid w:val="00DB2D01"/>
    <w:rsid w:val="00DB4173"/>
    <w:rsid w:val="00DB6635"/>
    <w:rsid w:val="00DB663E"/>
    <w:rsid w:val="00DB7C09"/>
    <w:rsid w:val="00DC128A"/>
    <w:rsid w:val="00DC202B"/>
    <w:rsid w:val="00DC2138"/>
    <w:rsid w:val="00DC2DDC"/>
    <w:rsid w:val="00DC2E79"/>
    <w:rsid w:val="00DC48E0"/>
    <w:rsid w:val="00DC4912"/>
    <w:rsid w:val="00DC546B"/>
    <w:rsid w:val="00DC6108"/>
    <w:rsid w:val="00DC693A"/>
    <w:rsid w:val="00DD1BB0"/>
    <w:rsid w:val="00DE3C79"/>
    <w:rsid w:val="00DE5599"/>
    <w:rsid w:val="00DF25E3"/>
    <w:rsid w:val="00DF4704"/>
    <w:rsid w:val="00E076E3"/>
    <w:rsid w:val="00E125B7"/>
    <w:rsid w:val="00E176B6"/>
    <w:rsid w:val="00E22076"/>
    <w:rsid w:val="00E2211F"/>
    <w:rsid w:val="00E23ACD"/>
    <w:rsid w:val="00E25BEA"/>
    <w:rsid w:val="00E279E3"/>
    <w:rsid w:val="00E321E7"/>
    <w:rsid w:val="00E345B1"/>
    <w:rsid w:val="00E34CF2"/>
    <w:rsid w:val="00E3648E"/>
    <w:rsid w:val="00E37840"/>
    <w:rsid w:val="00E40388"/>
    <w:rsid w:val="00E4252A"/>
    <w:rsid w:val="00E42A84"/>
    <w:rsid w:val="00E437C6"/>
    <w:rsid w:val="00E5179A"/>
    <w:rsid w:val="00E523C9"/>
    <w:rsid w:val="00E52476"/>
    <w:rsid w:val="00E55A47"/>
    <w:rsid w:val="00E57418"/>
    <w:rsid w:val="00E60BC9"/>
    <w:rsid w:val="00E715DA"/>
    <w:rsid w:val="00E719FE"/>
    <w:rsid w:val="00E71CB2"/>
    <w:rsid w:val="00E72ED6"/>
    <w:rsid w:val="00E72EF4"/>
    <w:rsid w:val="00E74B38"/>
    <w:rsid w:val="00E773B4"/>
    <w:rsid w:val="00E84E54"/>
    <w:rsid w:val="00E96605"/>
    <w:rsid w:val="00EB04C7"/>
    <w:rsid w:val="00EB20D3"/>
    <w:rsid w:val="00EB278B"/>
    <w:rsid w:val="00EB51FA"/>
    <w:rsid w:val="00EB5849"/>
    <w:rsid w:val="00EC0715"/>
    <w:rsid w:val="00EC6F9C"/>
    <w:rsid w:val="00EE2E2A"/>
    <w:rsid w:val="00EF1FFB"/>
    <w:rsid w:val="00EF38CD"/>
    <w:rsid w:val="00F02A58"/>
    <w:rsid w:val="00F140B2"/>
    <w:rsid w:val="00F14845"/>
    <w:rsid w:val="00F14C9E"/>
    <w:rsid w:val="00F2085D"/>
    <w:rsid w:val="00F23053"/>
    <w:rsid w:val="00F23F2C"/>
    <w:rsid w:val="00F34177"/>
    <w:rsid w:val="00F344D0"/>
    <w:rsid w:val="00F35594"/>
    <w:rsid w:val="00F51D92"/>
    <w:rsid w:val="00F53925"/>
    <w:rsid w:val="00F55693"/>
    <w:rsid w:val="00F64BD7"/>
    <w:rsid w:val="00F65BD7"/>
    <w:rsid w:val="00F65F2D"/>
    <w:rsid w:val="00F6619B"/>
    <w:rsid w:val="00F71BCA"/>
    <w:rsid w:val="00F74F44"/>
    <w:rsid w:val="00F7583B"/>
    <w:rsid w:val="00F76C61"/>
    <w:rsid w:val="00F809A4"/>
    <w:rsid w:val="00F906FE"/>
    <w:rsid w:val="00F91C8D"/>
    <w:rsid w:val="00F97AAA"/>
    <w:rsid w:val="00FA04A7"/>
    <w:rsid w:val="00FA643B"/>
    <w:rsid w:val="00FB286B"/>
    <w:rsid w:val="00FB398D"/>
    <w:rsid w:val="00FB5AC0"/>
    <w:rsid w:val="00FD5B1F"/>
    <w:rsid w:val="00FE452C"/>
    <w:rsid w:val="00FE5340"/>
    <w:rsid w:val="00FE5F7F"/>
    <w:rsid w:val="00FF2D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C1D09F-56A5-4583-BB29-D4B47160D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id-ID"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4B0"/>
  </w:style>
  <w:style w:type="paragraph" w:styleId="Heading1">
    <w:name w:val="heading 1"/>
    <w:basedOn w:val="Normal"/>
    <w:next w:val="Normal"/>
    <w:link w:val="Heading1Char"/>
    <w:uiPriority w:val="9"/>
    <w:qFormat/>
    <w:rsid w:val="001D5B16"/>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semiHidden/>
    <w:unhideWhenUsed/>
    <w:qFormat/>
    <w:rsid w:val="001D5B16"/>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1D5B1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1D5B16"/>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1D5B16"/>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1D5B16"/>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1D5B16"/>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1D5B1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1D5B1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577"/>
    <w:pPr>
      <w:ind w:left="720"/>
      <w:contextualSpacing/>
    </w:pPr>
  </w:style>
  <w:style w:type="table" w:styleId="TableGrid">
    <w:name w:val="Table Grid"/>
    <w:basedOn w:val="TableNormal"/>
    <w:uiPriority w:val="39"/>
    <w:rsid w:val="004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D5B16"/>
    <w:pPr>
      <w:spacing w:after="0" w:line="240" w:lineRule="auto"/>
    </w:pPr>
  </w:style>
  <w:style w:type="character" w:customStyle="1" w:styleId="Heading1Char">
    <w:name w:val="Heading 1 Char"/>
    <w:basedOn w:val="DefaultParagraphFont"/>
    <w:link w:val="Heading1"/>
    <w:uiPriority w:val="9"/>
    <w:rsid w:val="001D5B16"/>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semiHidden/>
    <w:rsid w:val="001D5B16"/>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1D5B16"/>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1D5B16"/>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1D5B16"/>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1D5B16"/>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1D5B16"/>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1D5B16"/>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1D5B16"/>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1D5B16"/>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1D5B16"/>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1D5B16"/>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1D5B1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1D5B16"/>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1D5B16"/>
    <w:rPr>
      <w:b/>
      <w:bCs/>
    </w:rPr>
  </w:style>
  <w:style w:type="character" w:styleId="Emphasis">
    <w:name w:val="Emphasis"/>
    <w:basedOn w:val="DefaultParagraphFont"/>
    <w:uiPriority w:val="20"/>
    <w:qFormat/>
    <w:rsid w:val="001D5B16"/>
    <w:rPr>
      <w:i/>
      <w:iCs/>
    </w:rPr>
  </w:style>
  <w:style w:type="paragraph" w:styleId="Quote">
    <w:name w:val="Quote"/>
    <w:basedOn w:val="Normal"/>
    <w:next w:val="Normal"/>
    <w:link w:val="QuoteChar"/>
    <w:uiPriority w:val="29"/>
    <w:qFormat/>
    <w:rsid w:val="001D5B16"/>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1D5B16"/>
    <w:rPr>
      <w:i/>
      <w:iCs/>
    </w:rPr>
  </w:style>
  <w:style w:type="paragraph" w:styleId="IntenseQuote">
    <w:name w:val="Intense Quote"/>
    <w:basedOn w:val="Normal"/>
    <w:next w:val="Normal"/>
    <w:link w:val="IntenseQuoteChar"/>
    <w:uiPriority w:val="30"/>
    <w:qFormat/>
    <w:rsid w:val="001D5B16"/>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1D5B16"/>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1D5B16"/>
    <w:rPr>
      <w:i/>
      <w:iCs/>
      <w:color w:val="595959" w:themeColor="text1" w:themeTint="A6"/>
    </w:rPr>
  </w:style>
  <w:style w:type="character" w:styleId="IntenseEmphasis">
    <w:name w:val="Intense Emphasis"/>
    <w:basedOn w:val="DefaultParagraphFont"/>
    <w:uiPriority w:val="21"/>
    <w:qFormat/>
    <w:rsid w:val="001D5B16"/>
    <w:rPr>
      <w:b/>
      <w:bCs/>
      <w:i/>
      <w:iCs/>
    </w:rPr>
  </w:style>
  <w:style w:type="character" w:styleId="SubtleReference">
    <w:name w:val="Subtle Reference"/>
    <w:basedOn w:val="DefaultParagraphFont"/>
    <w:uiPriority w:val="31"/>
    <w:qFormat/>
    <w:rsid w:val="001D5B16"/>
    <w:rPr>
      <w:smallCaps/>
      <w:color w:val="404040" w:themeColor="text1" w:themeTint="BF"/>
    </w:rPr>
  </w:style>
  <w:style w:type="character" w:styleId="IntenseReference">
    <w:name w:val="Intense Reference"/>
    <w:basedOn w:val="DefaultParagraphFont"/>
    <w:uiPriority w:val="32"/>
    <w:qFormat/>
    <w:rsid w:val="001D5B16"/>
    <w:rPr>
      <w:b/>
      <w:bCs/>
      <w:smallCaps/>
      <w:u w:val="single"/>
    </w:rPr>
  </w:style>
  <w:style w:type="character" w:styleId="BookTitle">
    <w:name w:val="Book Title"/>
    <w:basedOn w:val="DefaultParagraphFont"/>
    <w:uiPriority w:val="33"/>
    <w:qFormat/>
    <w:rsid w:val="001D5B16"/>
    <w:rPr>
      <w:b/>
      <w:bCs/>
      <w:smallCaps/>
    </w:rPr>
  </w:style>
  <w:style w:type="paragraph" w:styleId="TOCHeading">
    <w:name w:val="TOC Heading"/>
    <w:basedOn w:val="Heading1"/>
    <w:next w:val="Normal"/>
    <w:uiPriority w:val="39"/>
    <w:unhideWhenUsed/>
    <w:qFormat/>
    <w:rsid w:val="001D5B16"/>
    <w:pPr>
      <w:outlineLvl w:val="9"/>
    </w:pPr>
  </w:style>
  <w:style w:type="paragraph" w:styleId="Header">
    <w:name w:val="header"/>
    <w:basedOn w:val="Normal"/>
    <w:link w:val="HeaderChar"/>
    <w:uiPriority w:val="99"/>
    <w:unhideWhenUsed/>
    <w:rsid w:val="006725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5E3"/>
  </w:style>
  <w:style w:type="paragraph" w:styleId="Footer">
    <w:name w:val="footer"/>
    <w:basedOn w:val="Normal"/>
    <w:link w:val="FooterChar"/>
    <w:uiPriority w:val="99"/>
    <w:unhideWhenUsed/>
    <w:rsid w:val="006725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5E3"/>
  </w:style>
  <w:style w:type="paragraph" w:styleId="TOC1">
    <w:name w:val="toc 1"/>
    <w:basedOn w:val="Normal"/>
    <w:next w:val="Normal"/>
    <w:autoRedefine/>
    <w:uiPriority w:val="39"/>
    <w:unhideWhenUsed/>
    <w:rsid w:val="001C4428"/>
    <w:pPr>
      <w:spacing w:after="100"/>
    </w:pPr>
  </w:style>
  <w:style w:type="character" w:styleId="Hyperlink">
    <w:name w:val="Hyperlink"/>
    <w:basedOn w:val="DefaultParagraphFont"/>
    <w:uiPriority w:val="99"/>
    <w:unhideWhenUsed/>
    <w:rsid w:val="001C4428"/>
    <w:rPr>
      <w:color w:val="0563C1" w:themeColor="hyperlink"/>
      <w:u w:val="single"/>
    </w:rPr>
  </w:style>
  <w:style w:type="table" w:customStyle="1" w:styleId="TableGrid1">
    <w:name w:val="Table Grid1"/>
    <w:basedOn w:val="TableNormal"/>
    <w:next w:val="TableGrid"/>
    <w:rsid w:val="000F4B4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56026">
      <w:bodyDiv w:val="1"/>
      <w:marLeft w:val="0"/>
      <w:marRight w:val="0"/>
      <w:marTop w:val="0"/>
      <w:marBottom w:val="0"/>
      <w:divBdr>
        <w:top w:val="none" w:sz="0" w:space="0" w:color="auto"/>
        <w:left w:val="none" w:sz="0" w:space="0" w:color="auto"/>
        <w:bottom w:val="none" w:sz="0" w:space="0" w:color="auto"/>
        <w:right w:val="none" w:sz="0" w:space="0" w:color="auto"/>
      </w:divBdr>
      <w:divsChild>
        <w:div w:id="1428965463">
          <w:marLeft w:val="720"/>
          <w:marRight w:val="0"/>
          <w:marTop w:val="150"/>
          <w:marBottom w:val="0"/>
          <w:divBdr>
            <w:top w:val="none" w:sz="0" w:space="0" w:color="auto"/>
            <w:left w:val="none" w:sz="0" w:space="0" w:color="auto"/>
            <w:bottom w:val="none" w:sz="0" w:space="0" w:color="auto"/>
            <w:right w:val="none" w:sz="0" w:space="0" w:color="auto"/>
          </w:divBdr>
        </w:div>
        <w:div w:id="1188182010">
          <w:marLeft w:val="720"/>
          <w:marRight w:val="0"/>
          <w:marTop w:val="150"/>
          <w:marBottom w:val="0"/>
          <w:divBdr>
            <w:top w:val="none" w:sz="0" w:space="0" w:color="auto"/>
            <w:left w:val="none" w:sz="0" w:space="0" w:color="auto"/>
            <w:bottom w:val="none" w:sz="0" w:space="0" w:color="auto"/>
            <w:right w:val="none" w:sz="0" w:space="0" w:color="auto"/>
          </w:divBdr>
        </w:div>
        <w:div w:id="1387800201">
          <w:marLeft w:val="720"/>
          <w:marRight w:val="0"/>
          <w:marTop w:val="150"/>
          <w:marBottom w:val="0"/>
          <w:divBdr>
            <w:top w:val="none" w:sz="0" w:space="0" w:color="auto"/>
            <w:left w:val="none" w:sz="0" w:space="0" w:color="auto"/>
            <w:bottom w:val="none" w:sz="0" w:space="0" w:color="auto"/>
            <w:right w:val="none" w:sz="0" w:space="0" w:color="auto"/>
          </w:divBdr>
        </w:div>
        <w:div w:id="1148984489">
          <w:marLeft w:val="720"/>
          <w:marRight w:val="0"/>
          <w:marTop w:val="150"/>
          <w:marBottom w:val="0"/>
          <w:divBdr>
            <w:top w:val="none" w:sz="0" w:space="0" w:color="auto"/>
            <w:left w:val="none" w:sz="0" w:space="0" w:color="auto"/>
            <w:bottom w:val="none" w:sz="0" w:space="0" w:color="auto"/>
            <w:right w:val="none" w:sz="0" w:space="0" w:color="auto"/>
          </w:divBdr>
        </w:div>
        <w:div w:id="606081393">
          <w:marLeft w:val="720"/>
          <w:marRight w:val="0"/>
          <w:marTop w:val="150"/>
          <w:marBottom w:val="0"/>
          <w:divBdr>
            <w:top w:val="none" w:sz="0" w:space="0" w:color="auto"/>
            <w:left w:val="none" w:sz="0" w:space="0" w:color="auto"/>
            <w:bottom w:val="none" w:sz="0" w:space="0" w:color="auto"/>
            <w:right w:val="none" w:sz="0" w:space="0" w:color="auto"/>
          </w:divBdr>
        </w:div>
        <w:div w:id="2070298129">
          <w:marLeft w:val="720"/>
          <w:marRight w:val="0"/>
          <w:marTop w:val="150"/>
          <w:marBottom w:val="0"/>
          <w:divBdr>
            <w:top w:val="none" w:sz="0" w:space="0" w:color="auto"/>
            <w:left w:val="none" w:sz="0" w:space="0" w:color="auto"/>
            <w:bottom w:val="none" w:sz="0" w:space="0" w:color="auto"/>
            <w:right w:val="none" w:sz="0" w:space="0" w:color="auto"/>
          </w:divBdr>
        </w:div>
        <w:div w:id="236787662">
          <w:marLeft w:val="720"/>
          <w:marRight w:val="0"/>
          <w:marTop w:val="150"/>
          <w:marBottom w:val="0"/>
          <w:divBdr>
            <w:top w:val="none" w:sz="0" w:space="0" w:color="auto"/>
            <w:left w:val="none" w:sz="0" w:space="0" w:color="auto"/>
            <w:bottom w:val="none" w:sz="0" w:space="0" w:color="auto"/>
            <w:right w:val="none" w:sz="0" w:space="0" w:color="auto"/>
          </w:divBdr>
        </w:div>
        <w:div w:id="1774125523">
          <w:marLeft w:val="720"/>
          <w:marRight w:val="0"/>
          <w:marTop w:val="150"/>
          <w:marBottom w:val="0"/>
          <w:divBdr>
            <w:top w:val="none" w:sz="0" w:space="0" w:color="auto"/>
            <w:left w:val="none" w:sz="0" w:space="0" w:color="auto"/>
            <w:bottom w:val="none" w:sz="0" w:space="0" w:color="auto"/>
            <w:right w:val="none" w:sz="0" w:space="0" w:color="auto"/>
          </w:divBdr>
        </w:div>
        <w:div w:id="248121181">
          <w:marLeft w:val="72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8F7725-75DC-43DB-8C2D-1C715F10D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5</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Asesmen Kelistrikan Bandara Sultan Aji Muhammad Sulaiman Sepinggan Balikpapan</vt:lpstr>
    </vt:vector>
  </TitlesOfParts>
  <Company/>
  <LinksUpToDate>false</LinksUpToDate>
  <CharactersWithSpaces>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Asesme Kelistrikan Bandara Sultan Aji Muhammad Sulaiman Sepinggan Balikpapan</dc:title>
  <dc:subject>Laporan</dc:subject>
  <dc:creator/>
  <cp:keywords/>
  <dc:description/>
  <cp:lastModifiedBy>Nana Heryana</cp:lastModifiedBy>
  <cp:revision>222</cp:revision>
  <cp:lastPrinted>2016-05-04T09:48:00Z</cp:lastPrinted>
  <dcterms:created xsi:type="dcterms:W3CDTF">2016-08-02T06:29:00Z</dcterms:created>
  <dcterms:modified xsi:type="dcterms:W3CDTF">2017-05-04T04:47:00Z</dcterms:modified>
</cp:coreProperties>
</file>